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horzAnchor="margin" w:tblpXSpec="center" w:tblpY="-825"/>
        <w:tblW w:w="10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725"/>
        <w:gridCol w:w="4516"/>
      </w:tblGrid>
      <w:tr w:rsidR="00FC2FE0" w:rsidTr="00FC2FE0">
        <w:trPr>
          <w:trHeight w:val="1566"/>
        </w:trPr>
        <w:tc>
          <w:tcPr>
            <w:tcW w:w="4395" w:type="dxa"/>
            <w:hideMark/>
          </w:tcPr>
          <w:p w:rsidR="00FC2FE0" w:rsidRDefault="00FC2F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ИМУЩЕСТВЕННЫХ ОТНОШЕНИЙ</w:t>
            </w:r>
          </w:p>
          <w:p w:rsidR="00FC2FE0" w:rsidRDefault="00FC2F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«ШОВГЕНОВСКИЙ РАЙОН» </w:t>
            </w:r>
          </w:p>
          <w:p w:rsidR="00FC2FE0" w:rsidRDefault="00FC2F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385440, аул Хакуринохабль, ул. Шовгенова, 9</w:t>
            </w:r>
          </w:p>
        </w:tc>
        <w:tc>
          <w:tcPr>
            <w:tcW w:w="1725" w:type="dxa"/>
            <w:hideMark/>
          </w:tcPr>
          <w:p w:rsidR="00FC2FE0" w:rsidRDefault="00FC2F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245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35pt;height:60.2pt" o:ole="" fillcolor="window">
                  <v:imagedata r:id="rId5" o:title=""/>
                </v:shape>
                <o:OLEObject Type="Embed" ProgID="MSDraw" ShapeID="_x0000_i1025" DrawAspect="Content" ObjectID="_1574856563" r:id="rId6"/>
              </w:object>
            </w:r>
          </w:p>
        </w:tc>
        <w:tc>
          <w:tcPr>
            <w:tcW w:w="4516" w:type="dxa"/>
            <w:hideMark/>
          </w:tcPr>
          <w:p w:rsidR="00FC2FE0" w:rsidRDefault="00FC2FE0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МУНИЦИПАЛЬНЭ ОБРАЗОВАНИЕУ</w:t>
            </w:r>
          </w:p>
          <w:p w:rsidR="00FC2FE0" w:rsidRDefault="00FC2F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«ШЭУДЖЭН РАЙОН» ИАДМИНИСТРАЦИЕ</w:t>
            </w:r>
          </w:p>
          <w:p w:rsidR="00FC2FE0" w:rsidRDefault="00FC2F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МЫЛЪКУ ЗЭФЫЩЫТЫК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ЭХЭМК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</w:p>
          <w:p w:rsidR="00FC2FE0" w:rsidRDefault="00FC2F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ИКОМИТЕТ</w:t>
            </w:r>
          </w:p>
          <w:p w:rsidR="00FC2FE0" w:rsidRDefault="00FC2F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Хьакурынэхьабл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C2FE0" w:rsidRDefault="00FC2F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Шэуджэным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9</w:t>
            </w:r>
          </w:p>
        </w:tc>
      </w:tr>
      <w:tr w:rsidR="00FC2FE0" w:rsidTr="00FC2FE0">
        <w:trPr>
          <w:trHeight w:val="395"/>
        </w:trPr>
        <w:tc>
          <w:tcPr>
            <w:tcW w:w="10636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C2FE0" w:rsidRDefault="00FC2FE0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тел.: (87773) 9-24-77, факс: (87773) 9-26-35,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admkomshov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C2FE0" w:rsidRPr="00FC2FE0" w:rsidRDefault="00FC2FE0" w:rsidP="00FC2FE0">
      <w:pPr>
        <w:rPr>
          <w:rFonts w:ascii="Times New Roman" w:hAnsi="Times New Roman" w:cs="Times New Roman"/>
          <w:sz w:val="28"/>
          <w:szCs w:val="28"/>
        </w:rPr>
      </w:pPr>
      <w:r w:rsidRPr="00FC2FE0">
        <w:rPr>
          <w:rFonts w:ascii="Times New Roman" w:hAnsi="Times New Roman" w:cs="Times New Roman"/>
          <w:sz w:val="28"/>
          <w:szCs w:val="28"/>
        </w:rPr>
        <w:t xml:space="preserve">на №____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C2FE0">
        <w:rPr>
          <w:rFonts w:ascii="Times New Roman" w:hAnsi="Times New Roman" w:cs="Times New Roman"/>
          <w:sz w:val="28"/>
          <w:szCs w:val="28"/>
        </w:rPr>
        <w:t xml:space="preserve">   «___»  __________  2017г. № ___</w:t>
      </w:r>
    </w:p>
    <w:p w:rsidR="00FC2FE0" w:rsidRPr="00FC2FE0" w:rsidRDefault="00FC2FE0" w:rsidP="00FC2FE0">
      <w:pPr>
        <w:rPr>
          <w:rFonts w:ascii="Times New Roman" w:hAnsi="Times New Roman" w:cs="Times New Roman"/>
          <w:sz w:val="28"/>
          <w:szCs w:val="28"/>
        </w:rPr>
      </w:pPr>
    </w:p>
    <w:p w:rsidR="00FC2FE0" w:rsidRDefault="00FC2FE0" w:rsidP="00FC2F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Начальнику</w:t>
      </w:r>
      <w:r w:rsidRPr="00FC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FC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2FE0" w:rsidRPr="00FC2FE0" w:rsidRDefault="00FC2FE0" w:rsidP="00FC2F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лесами</w:t>
      </w:r>
      <w:r w:rsidRPr="00FC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Адыгея</w:t>
      </w:r>
    </w:p>
    <w:p w:rsidR="00FC2FE0" w:rsidRDefault="00FC2FE0" w:rsidP="00FC2FE0">
      <w:pPr>
        <w:spacing w:after="0" w:line="240" w:lineRule="auto"/>
        <w:ind w:left="6024" w:firstLine="34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C2F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Бельмехову</w:t>
      </w:r>
      <w:proofErr w:type="spellEnd"/>
      <w:r w:rsidRPr="00FC2F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Р.Я.</w:t>
      </w:r>
    </w:p>
    <w:p w:rsidR="00FC2FE0" w:rsidRDefault="00FC2FE0" w:rsidP="00FC2FE0">
      <w:pPr>
        <w:spacing w:after="0" w:line="240" w:lineRule="auto"/>
        <w:ind w:left="6024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5734B" w:rsidRPr="00FC2FE0" w:rsidRDefault="0095734B" w:rsidP="00FC2FE0">
      <w:pPr>
        <w:spacing w:after="0" w:line="240" w:lineRule="auto"/>
        <w:ind w:left="6024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FC2FE0" w:rsidRPr="00FC2FE0" w:rsidRDefault="00FC2FE0" w:rsidP="004956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</w:t>
      </w:r>
      <w:r w:rsidRPr="00FC2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Рашид Январович</w:t>
      </w:r>
      <w:r w:rsidRPr="00FC2FE0">
        <w:rPr>
          <w:rFonts w:ascii="Times New Roman" w:hAnsi="Times New Roman" w:cs="Times New Roman"/>
          <w:sz w:val="28"/>
          <w:szCs w:val="28"/>
        </w:rPr>
        <w:t>!</w:t>
      </w:r>
    </w:p>
    <w:p w:rsidR="000C7BBA" w:rsidRPr="00EB7535" w:rsidRDefault="00AD07C0" w:rsidP="00220A2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B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п. 1 ст. 3.5 Федерального закона от 25.10.2001г. № 137-ФЗ «</w:t>
      </w:r>
      <w:proofErr w:type="gramStart"/>
      <w:r w:rsidRPr="00EB75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B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7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введений</w:t>
      </w:r>
      <w:proofErr w:type="gramEnd"/>
      <w:r w:rsidRPr="00EB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850A5" w:rsidRPr="00EB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Земельного кодекса Российской Федерации»</w:t>
      </w:r>
      <w:r w:rsidRPr="00EB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Pr="00EB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</w:t>
      </w:r>
      <w:r w:rsid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B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</w:t>
      </w:r>
      <w:r w:rsid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B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850A5" w:rsidRPr="00EB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вовлечения в сельскохозяйственный оборот</w:t>
      </w:r>
      <w:r w:rsidRPr="00EB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7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направляем В</w:t>
      </w:r>
      <w:r w:rsidR="0095734B" w:rsidRPr="00EB75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схем</w:t>
      </w:r>
      <w:r w:rsid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5734B" w:rsidRPr="00EB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 земельн</w:t>
      </w:r>
      <w:r w:rsid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участков</w:t>
      </w:r>
      <w:r w:rsidR="0095734B" w:rsidRPr="00EB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согласования.</w:t>
      </w:r>
    </w:p>
    <w:p w:rsidR="00220A2A" w:rsidRDefault="000C7BBA" w:rsidP="00220A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75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7535" w:rsidRPr="00EB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EB7535" w:rsidRPr="00EB753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20A2A">
        <w:rPr>
          <w:rFonts w:ascii="Times New Roman" w:hAnsi="Times New Roman" w:cs="Times New Roman"/>
          <w:sz w:val="28"/>
          <w:szCs w:val="28"/>
        </w:rPr>
        <w:t>92821</w:t>
      </w:r>
      <w:r w:rsidR="00EB7535">
        <w:rPr>
          <w:rFonts w:ascii="Times New Roman" w:hAnsi="Times New Roman" w:cs="Times New Roman"/>
          <w:sz w:val="28"/>
          <w:szCs w:val="28"/>
        </w:rPr>
        <w:t xml:space="preserve"> </w:t>
      </w:r>
      <w:r w:rsidR="00EB7535" w:rsidRPr="00EB7535">
        <w:rPr>
          <w:rFonts w:ascii="Times New Roman" w:hAnsi="Times New Roman" w:cs="Times New Roman"/>
          <w:sz w:val="28"/>
          <w:szCs w:val="28"/>
        </w:rPr>
        <w:t>кв.м., с местоположением: Республика Адыгея, Шов</w:t>
      </w:r>
      <w:r w:rsidR="00EB7535">
        <w:rPr>
          <w:rFonts w:ascii="Times New Roman" w:hAnsi="Times New Roman" w:cs="Times New Roman"/>
          <w:sz w:val="28"/>
          <w:szCs w:val="28"/>
        </w:rPr>
        <w:t xml:space="preserve">геновский район, примерно в </w:t>
      </w:r>
      <w:r w:rsidR="00220A2A">
        <w:rPr>
          <w:rFonts w:ascii="Times New Roman" w:hAnsi="Times New Roman" w:cs="Times New Roman"/>
          <w:sz w:val="28"/>
          <w:szCs w:val="28"/>
        </w:rPr>
        <w:t>2115</w:t>
      </w:r>
      <w:r w:rsidR="00EB7535">
        <w:rPr>
          <w:rFonts w:ascii="Times New Roman" w:hAnsi="Times New Roman" w:cs="Times New Roman"/>
          <w:sz w:val="28"/>
          <w:szCs w:val="28"/>
        </w:rPr>
        <w:t xml:space="preserve"> м.,</w:t>
      </w:r>
      <w:r w:rsidR="00EB7535" w:rsidRPr="00EB7535">
        <w:rPr>
          <w:rFonts w:ascii="Times New Roman" w:hAnsi="Times New Roman" w:cs="Times New Roman"/>
          <w:sz w:val="28"/>
          <w:szCs w:val="28"/>
        </w:rPr>
        <w:t xml:space="preserve"> по направлению на </w:t>
      </w:r>
      <w:r w:rsidR="00220A2A">
        <w:rPr>
          <w:rFonts w:ascii="Times New Roman" w:hAnsi="Times New Roman" w:cs="Times New Roman"/>
          <w:sz w:val="28"/>
          <w:szCs w:val="28"/>
        </w:rPr>
        <w:t>северо-запад</w:t>
      </w:r>
      <w:r w:rsidR="00EB7535" w:rsidRPr="00EB7535">
        <w:rPr>
          <w:rFonts w:ascii="Times New Roman" w:hAnsi="Times New Roman" w:cs="Times New Roman"/>
          <w:sz w:val="28"/>
          <w:szCs w:val="28"/>
        </w:rPr>
        <w:t xml:space="preserve"> от ориентира – здание администрации МО «</w:t>
      </w:r>
      <w:proofErr w:type="spellStart"/>
      <w:r w:rsidR="00220A2A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EB7535" w:rsidRPr="00EB7535">
        <w:rPr>
          <w:rFonts w:ascii="Times New Roman" w:hAnsi="Times New Roman" w:cs="Times New Roman"/>
          <w:sz w:val="28"/>
          <w:szCs w:val="28"/>
        </w:rPr>
        <w:t xml:space="preserve"> сельское поселение», расположенное по адресу: а. </w:t>
      </w:r>
      <w:proofErr w:type="spellStart"/>
      <w:r w:rsidR="00220A2A">
        <w:rPr>
          <w:rFonts w:ascii="Times New Roman" w:hAnsi="Times New Roman" w:cs="Times New Roman"/>
          <w:sz w:val="28"/>
          <w:szCs w:val="28"/>
        </w:rPr>
        <w:t>Джерокай</w:t>
      </w:r>
      <w:proofErr w:type="spellEnd"/>
      <w:r w:rsidR="00220A2A">
        <w:rPr>
          <w:rFonts w:ascii="Times New Roman" w:hAnsi="Times New Roman" w:cs="Times New Roman"/>
          <w:sz w:val="28"/>
          <w:szCs w:val="28"/>
        </w:rPr>
        <w:t>, ул. Краснооктябрьская, 34 а</w:t>
      </w:r>
      <w:r w:rsidR="00EB7535" w:rsidRPr="00EB7535">
        <w:rPr>
          <w:rFonts w:ascii="Times New Roman" w:hAnsi="Times New Roman" w:cs="Times New Roman"/>
          <w:sz w:val="28"/>
          <w:szCs w:val="28"/>
        </w:rPr>
        <w:t>.</w:t>
      </w:r>
    </w:p>
    <w:p w:rsidR="00220A2A" w:rsidRDefault="00220A2A" w:rsidP="00220A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75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Земельный участок </w:t>
      </w:r>
      <w:r w:rsidRPr="00EB7535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170796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535">
        <w:rPr>
          <w:rFonts w:ascii="Times New Roman" w:hAnsi="Times New Roman" w:cs="Times New Roman"/>
          <w:sz w:val="28"/>
          <w:szCs w:val="28"/>
        </w:rPr>
        <w:t>кв.м., с местоположением: Республика Адыгея, Шов</w:t>
      </w:r>
      <w:r>
        <w:rPr>
          <w:rFonts w:ascii="Times New Roman" w:hAnsi="Times New Roman" w:cs="Times New Roman"/>
          <w:sz w:val="28"/>
          <w:szCs w:val="28"/>
        </w:rPr>
        <w:t xml:space="preserve">геновский район, примерно в </w:t>
      </w:r>
      <w:r>
        <w:rPr>
          <w:rFonts w:ascii="Times New Roman" w:hAnsi="Times New Roman" w:cs="Times New Roman"/>
          <w:sz w:val="28"/>
          <w:szCs w:val="28"/>
        </w:rPr>
        <w:t>1555</w:t>
      </w:r>
      <w:r>
        <w:rPr>
          <w:rFonts w:ascii="Times New Roman" w:hAnsi="Times New Roman" w:cs="Times New Roman"/>
          <w:sz w:val="28"/>
          <w:szCs w:val="28"/>
        </w:rPr>
        <w:t xml:space="preserve"> м.,</w:t>
      </w:r>
      <w:r w:rsidRPr="00EB7535">
        <w:rPr>
          <w:rFonts w:ascii="Times New Roman" w:hAnsi="Times New Roman" w:cs="Times New Roman"/>
          <w:sz w:val="28"/>
          <w:szCs w:val="28"/>
        </w:rPr>
        <w:t xml:space="preserve"> по направлению на </w:t>
      </w:r>
      <w:r>
        <w:rPr>
          <w:rFonts w:ascii="Times New Roman" w:hAnsi="Times New Roman" w:cs="Times New Roman"/>
          <w:sz w:val="28"/>
          <w:szCs w:val="28"/>
        </w:rPr>
        <w:t>северо-запад</w:t>
      </w:r>
      <w:r w:rsidRPr="00EB7535">
        <w:rPr>
          <w:rFonts w:ascii="Times New Roman" w:hAnsi="Times New Roman" w:cs="Times New Roman"/>
          <w:sz w:val="28"/>
          <w:szCs w:val="28"/>
        </w:rPr>
        <w:t xml:space="preserve"> от ориентира – здание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Pr="00EB7535">
        <w:rPr>
          <w:rFonts w:ascii="Times New Roman" w:hAnsi="Times New Roman" w:cs="Times New Roman"/>
          <w:sz w:val="28"/>
          <w:szCs w:val="28"/>
        </w:rPr>
        <w:t xml:space="preserve"> сельское поселение», расположенное по адресу: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Краснооктябрьская, 34 а</w:t>
      </w:r>
      <w:r w:rsidRPr="00EB75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A2A" w:rsidRDefault="00220A2A" w:rsidP="00220A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открытым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данные участки относятся к землям сельскохозяйственного назначения. В настоящий момент они заросли дикорастущими деревьями, порослями и иной сорной растительностью. Администрация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поселение» планирует их, с привлечением сторонней организации, отчистить от насаждений и в последующем вовлечь в сельскохозяйственный оборот. Просим дать правовую оценку нашим намерениям с точки зрения лесных отношений</w:t>
      </w:r>
      <w:r w:rsidR="00114D4D">
        <w:rPr>
          <w:rFonts w:ascii="Times New Roman" w:hAnsi="Times New Roman" w:cs="Times New Roman"/>
          <w:sz w:val="28"/>
          <w:szCs w:val="28"/>
        </w:rPr>
        <w:t>.</w:t>
      </w:r>
    </w:p>
    <w:p w:rsidR="00AD07C0" w:rsidRPr="00220A2A" w:rsidRDefault="00AD07C0" w:rsidP="00220A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Приложение: на  2</w:t>
      </w:r>
      <w:r w:rsidRPr="001D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листах.</w:t>
      </w:r>
    </w:p>
    <w:p w:rsidR="001B5096" w:rsidRDefault="001B5096" w:rsidP="00FC2FE0">
      <w:pPr>
        <w:spacing w:after="0" w:line="240" w:lineRule="auto"/>
        <w:ind w:left="-1020" w:right="-340"/>
        <w:rPr>
          <w:rFonts w:ascii="Times New Roman" w:hAnsi="Times New Roman" w:cs="Times New Roman"/>
          <w:sz w:val="28"/>
          <w:szCs w:val="28"/>
        </w:rPr>
      </w:pPr>
    </w:p>
    <w:p w:rsidR="00FC2FE0" w:rsidRDefault="001B5096" w:rsidP="00FC2FE0">
      <w:pPr>
        <w:spacing w:after="0" w:line="240" w:lineRule="auto"/>
        <w:ind w:left="-1020" w:right="-3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4061CE">
        <w:rPr>
          <w:rFonts w:ascii="Times New Roman" w:hAnsi="Times New Roman" w:cs="Times New Roman"/>
          <w:sz w:val="28"/>
          <w:szCs w:val="28"/>
        </w:rPr>
        <w:t>редседатель</w:t>
      </w:r>
      <w:r w:rsidR="00FC2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FE0" w:rsidRDefault="00FC2FE0" w:rsidP="00FC2FE0">
      <w:pPr>
        <w:spacing w:after="0" w:line="240" w:lineRule="auto"/>
        <w:ind w:left="-1020"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имущественных отношений     </w:t>
      </w:r>
    </w:p>
    <w:p w:rsidR="00FC2FE0" w:rsidRDefault="00FC2FE0" w:rsidP="00FC2FE0">
      <w:pPr>
        <w:spacing w:after="0" w:line="240" w:lineRule="auto"/>
        <w:ind w:left="-1020"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                                                  </w:t>
      </w:r>
      <w:r w:rsidR="004061CE">
        <w:rPr>
          <w:rFonts w:ascii="Times New Roman" w:hAnsi="Times New Roman" w:cs="Times New Roman"/>
          <w:sz w:val="28"/>
          <w:szCs w:val="28"/>
        </w:rPr>
        <w:t>Р.А. Ожев</w:t>
      </w:r>
    </w:p>
    <w:p w:rsidR="00FC2FE0" w:rsidRDefault="00FC2FE0" w:rsidP="00FC2FE0">
      <w:pPr>
        <w:spacing w:after="0" w:line="240" w:lineRule="auto"/>
        <w:ind w:left="-1020" w:right="-3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(87773) 9-24-77</w:t>
      </w:r>
    </w:p>
    <w:p w:rsidR="00FC2FE0" w:rsidRDefault="00FC2FE0" w:rsidP="00FC2FE0">
      <w:pPr>
        <w:ind w:left="-1020" w:right="-340"/>
        <w:jc w:val="both"/>
        <w:rPr>
          <w:sz w:val="24"/>
          <w:szCs w:val="24"/>
        </w:rPr>
      </w:pPr>
    </w:p>
    <w:p w:rsidR="00E55992" w:rsidRDefault="001B5096"/>
    <w:p w:rsidR="00B60CF5" w:rsidRDefault="00B60CF5"/>
    <w:sectPr w:rsidR="00B6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9F"/>
    <w:rsid w:val="00065BC8"/>
    <w:rsid w:val="0007189F"/>
    <w:rsid w:val="000C7BBA"/>
    <w:rsid w:val="00114D4D"/>
    <w:rsid w:val="00120A8E"/>
    <w:rsid w:val="001B5096"/>
    <w:rsid w:val="00220A2A"/>
    <w:rsid w:val="0027266A"/>
    <w:rsid w:val="002F43F7"/>
    <w:rsid w:val="004061CE"/>
    <w:rsid w:val="0040703A"/>
    <w:rsid w:val="00434EA0"/>
    <w:rsid w:val="00472E65"/>
    <w:rsid w:val="0049565B"/>
    <w:rsid w:val="005742C6"/>
    <w:rsid w:val="00641606"/>
    <w:rsid w:val="0068614D"/>
    <w:rsid w:val="008262FB"/>
    <w:rsid w:val="008859D0"/>
    <w:rsid w:val="00916CD0"/>
    <w:rsid w:val="0095734B"/>
    <w:rsid w:val="009850A5"/>
    <w:rsid w:val="00A2568A"/>
    <w:rsid w:val="00A75692"/>
    <w:rsid w:val="00AA7904"/>
    <w:rsid w:val="00AD07C0"/>
    <w:rsid w:val="00B60CF5"/>
    <w:rsid w:val="00EB7535"/>
    <w:rsid w:val="00FC2FE0"/>
    <w:rsid w:val="00F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2FE0"/>
    <w:rPr>
      <w:b/>
      <w:bCs/>
    </w:rPr>
  </w:style>
  <w:style w:type="paragraph" w:styleId="a4">
    <w:name w:val="Normal (Web)"/>
    <w:basedOn w:val="a"/>
    <w:uiPriority w:val="99"/>
    <w:semiHidden/>
    <w:unhideWhenUsed/>
    <w:rsid w:val="00FC2F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7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9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2FE0"/>
    <w:rPr>
      <w:b/>
      <w:bCs/>
    </w:rPr>
  </w:style>
  <w:style w:type="paragraph" w:styleId="a4">
    <w:name w:val="Normal (Web)"/>
    <w:basedOn w:val="a"/>
    <w:uiPriority w:val="99"/>
    <w:semiHidden/>
    <w:unhideWhenUsed/>
    <w:rsid w:val="00FC2F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7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Рамзин</cp:lastModifiedBy>
  <cp:revision>21</cp:revision>
  <cp:lastPrinted>2017-12-15T09:03:00Z</cp:lastPrinted>
  <dcterms:created xsi:type="dcterms:W3CDTF">2017-10-31T14:40:00Z</dcterms:created>
  <dcterms:modified xsi:type="dcterms:W3CDTF">2017-12-15T12:23:00Z</dcterms:modified>
</cp:coreProperties>
</file>