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5AA" w:rsidRPr="006D729B" w:rsidRDefault="00C814ED" w:rsidP="001B15AA">
      <w:pPr>
        <w:widowControl w:val="0"/>
        <w:jc w:val="center"/>
        <w:rPr>
          <w:rFonts w:ascii="Times New Roman CYR" w:hAnsi="Times New Roman CYR" w:cs="Times New Roman CYR"/>
          <w:b/>
          <w:bCs/>
          <w:sz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u w:val="single"/>
        </w:rPr>
        <w:t>ОТЧЕТ ГЛАВЫ ДЖЕРОКАЙСКОЕ</w:t>
      </w:r>
      <w:r w:rsidR="001B15AA" w:rsidRPr="006D729B">
        <w:rPr>
          <w:rFonts w:ascii="Times New Roman CYR" w:hAnsi="Times New Roman CYR" w:cs="Times New Roman CYR"/>
          <w:b/>
          <w:bCs/>
          <w:sz w:val="28"/>
          <w:u w:val="single"/>
        </w:rPr>
        <w:t xml:space="preserve"> СЕЛЬСКОГО ПОСЕЛЕНИЯ</w:t>
      </w:r>
    </w:p>
    <w:p w:rsidR="001B15AA" w:rsidRPr="006D729B" w:rsidRDefault="001B15AA" w:rsidP="001B15AA">
      <w:pPr>
        <w:widowControl w:val="0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6D729B">
        <w:rPr>
          <w:rFonts w:ascii="Times New Roman CYR" w:hAnsi="Times New Roman CYR" w:cs="Times New Roman CYR"/>
          <w:b/>
          <w:bCs/>
          <w:sz w:val="28"/>
          <w:u w:val="single"/>
        </w:rPr>
        <w:t>О РЕЗУЛЬТАТАХ</w:t>
      </w:r>
      <w:r w:rsidR="005621D0">
        <w:rPr>
          <w:rFonts w:ascii="Times New Roman CYR" w:hAnsi="Times New Roman CYR" w:cs="Times New Roman CYR"/>
          <w:b/>
          <w:bCs/>
          <w:sz w:val="28"/>
          <w:u w:val="single"/>
        </w:rPr>
        <w:t xml:space="preserve"> ДЕЯТЕЛЬНОСТИ АДМИНИСТРАЦИИ ДЖЕРОКАЙСКОГО </w:t>
      </w:r>
      <w:r w:rsidR="00C814ED">
        <w:rPr>
          <w:rFonts w:ascii="Times New Roman CYR" w:hAnsi="Times New Roman CYR" w:cs="Times New Roman CYR"/>
          <w:b/>
          <w:bCs/>
          <w:sz w:val="28"/>
          <w:u w:val="single"/>
        </w:rPr>
        <w:t>СЕЛЬСКОГО ПОСЕЛЕНИЯ ЗА 2020</w:t>
      </w:r>
      <w:r w:rsidRPr="006D729B">
        <w:rPr>
          <w:rFonts w:ascii="Times New Roman CYR" w:hAnsi="Times New Roman CYR" w:cs="Times New Roman CYR"/>
          <w:b/>
          <w:bCs/>
          <w:sz w:val="28"/>
          <w:u w:val="single"/>
        </w:rPr>
        <w:t xml:space="preserve"> ГОД</w:t>
      </w:r>
    </w:p>
    <w:p w:rsidR="001B15AA" w:rsidRDefault="001B15AA" w:rsidP="001B15AA">
      <w:pPr>
        <w:widowControl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B15AA" w:rsidRDefault="001B15AA" w:rsidP="001B15AA">
      <w:pPr>
        <w:pStyle w:val="paragraphscx32627041"/>
        <w:spacing w:before="0" w:beforeAutospacing="0" w:after="0" w:afterAutospacing="0"/>
        <w:jc w:val="center"/>
        <w:textAlignment w:val="baseline"/>
        <w:rPr>
          <w:rStyle w:val="normaltextrunscx32627041"/>
          <w:sz w:val="28"/>
          <w:szCs w:val="28"/>
        </w:rPr>
      </w:pPr>
    </w:p>
    <w:p w:rsidR="001B15AA" w:rsidRDefault="005621D0" w:rsidP="001B15AA">
      <w:pPr>
        <w:pStyle w:val="paragraphscx32627041"/>
        <w:spacing w:before="0" w:beforeAutospacing="0" w:after="0" w:afterAutospacing="0"/>
        <w:jc w:val="center"/>
        <w:textAlignment w:val="baseline"/>
        <w:rPr>
          <w:rStyle w:val="normaltextrunscx32627041"/>
          <w:sz w:val="28"/>
          <w:szCs w:val="28"/>
        </w:rPr>
      </w:pPr>
      <w:r>
        <w:rPr>
          <w:rStyle w:val="normaltextrunscx32627041"/>
          <w:sz w:val="28"/>
          <w:szCs w:val="28"/>
        </w:rPr>
        <w:t>Уважаемые депутаты, жители поселения</w:t>
      </w:r>
      <w:r w:rsidR="001B15AA" w:rsidRPr="00832D58">
        <w:rPr>
          <w:rStyle w:val="normaltextrunscx32627041"/>
          <w:sz w:val="28"/>
          <w:szCs w:val="28"/>
        </w:rPr>
        <w:t>, коллеги и гости!</w:t>
      </w:r>
    </w:p>
    <w:p w:rsidR="001B15AA" w:rsidRPr="00832D58" w:rsidRDefault="001B15AA" w:rsidP="001B15AA">
      <w:pPr>
        <w:pStyle w:val="paragraphscx32627041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</w:p>
    <w:p w:rsidR="001B15AA" w:rsidRPr="00832D58" w:rsidRDefault="001B15AA" w:rsidP="001B15AA">
      <w:pPr>
        <w:pStyle w:val="paragraphscx32627041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832D58">
        <w:rPr>
          <w:rStyle w:val="normaltextrunscx32627041"/>
          <w:sz w:val="28"/>
          <w:szCs w:val="28"/>
        </w:rPr>
        <w:t>    </w:t>
      </w:r>
      <w:r w:rsidRPr="00832D58">
        <w:rPr>
          <w:rStyle w:val="apple-converted-space"/>
          <w:sz w:val="28"/>
          <w:szCs w:val="28"/>
        </w:rPr>
        <w:t> </w:t>
      </w:r>
      <w:r w:rsidRPr="00832D58">
        <w:rPr>
          <w:rStyle w:val="normaltextrunscx32627041"/>
          <w:sz w:val="28"/>
          <w:szCs w:val="28"/>
        </w:rPr>
        <w:t>Сегодня мы подв</w:t>
      </w:r>
      <w:r>
        <w:rPr>
          <w:rStyle w:val="normaltextrunscx32627041"/>
          <w:sz w:val="28"/>
          <w:szCs w:val="28"/>
        </w:rPr>
        <w:t>одим</w:t>
      </w:r>
      <w:r w:rsidRPr="00832D58">
        <w:rPr>
          <w:rStyle w:val="normaltextrunscx32627041"/>
          <w:sz w:val="28"/>
          <w:szCs w:val="28"/>
        </w:rPr>
        <w:t xml:space="preserve"> итоги </w:t>
      </w:r>
      <w:proofErr w:type="gramStart"/>
      <w:r w:rsidRPr="00832D58">
        <w:rPr>
          <w:rStyle w:val="normaltextrunscx32627041"/>
          <w:sz w:val="28"/>
          <w:szCs w:val="28"/>
        </w:rPr>
        <w:t>п</w:t>
      </w:r>
      <w:r w:rsidR="00C814ED">
        <w:rPr>
          <w:rStyle w:val="normaltextrunscx32627041"/>
          <w:sz w:val="28"/>
          <w:szCs w:val="28"/>
        </w:rPr>
        <w:t>роделанной  работы</w:t>
      </w:r>
      <w:proofErr w:type="gramEnd"/>
      <w:r w:rsidR="00C814ED">
        <w:rPr>
          <w:rStyle w:val="normaltextrunscx32627041"/>
          <w:sz w:val="28"/>
          <w:szCs w:val="28"/>
        </w:rPr>
        <w:t xml:space="preserve"> в ушедшем 2020</w:t>
      </w:r>
      <w:r w:rsidRPr="00832D58">
        <w:rPr>
          <w:rStyle w:val="normaltextrunscx32627041"/>
          <w:sz w:val="28"/>
          <w:szCs w:val="28"/>
        </w:rPr>
        <w:t xml:space="preserve"> году и обсудить задачи на 20</w:t>
      </w:r>
      <w:r w:rsidR="00C814ED">
        <w:rPr>
          <w:rStyle w:val="normaltextrunscx32627041"/>
          <w:sz w:val="28"/>
          <w:szCs w:val="28"/>
        </w:rPr>
        <w:t>21</w:t>
      </w:r>
      <w:r w:rsidRPr="00832D58">
        <w:rPr>
          <w:rStyle w:val="normaltextrunscx32627041"/>
          <w:sz w:val="28"/>
          <w:szCs w:val="28"/>
        </w:rPr>
        <w:t xml:space="preserve"> год.</w:t>
      </w:r>
      <w:r w:rsidRPr="00832D58">
        <w:rPr>
          <w:rStyle w:val="eopscx32627041"/>
          <w:sz w:val="28"/>
          <w:szCs w:val="28"/>
        </w:rPr>
        <w:t> </w:t>
      </w:r>
    </w:p>
    <w:p w:rsidR="001B15AA" w:rsidRPr="00832D58" w:rsidRDefault="001B15AA" w:rsidP="001B15AA">
      <w:pPr>
        <w:pStyle w:val="paragraphscx32627041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832D58">
        <w:rPr>
          <w:rStyle w:val="normaltextrunscx32627041"/>
          <w:sz w:val="28"/>
          <w:szCs w:val="28"/>
        </w:rPr>
        <w:t xml:space="preserve">      В соответствии с действующим Федеральным законодательством главы сельских поселений ежегодно отчитываются перед </w:t>
      </w:r>
      <w:r>
        <w:rPr>
          <w:rStyle w:val="normaltextrunscx32627041"/>
          <w:sz w:val="28"/>
          <w:szCs w:val="28"/>
        </w:rPr>
        <w:t xml:space="preserve">депутатами и </w:t>
      </w:r>
      <w:r w:rsidRPr="00832D58">
        <w:rPr>
          <w:rStyle w:val="normaltextrunscx32627041"/>
          <w:sz w:val="28"/>
          <w:szCs w:val="28"/>
        </w:rPr>
        <w:t>населением о проделанной работе.</w:t>
      </w:r>
      <w:r w:rsidRPr="00832D58">
        <w:rPr>
          <w:rStyle w:val="eopscx32627041"/>
          <w:sz w:val="28"/>
          <w:szCs w:val="28"/>
        </w:rPr>
        <w:t> </w:t>
      </w:r>
    </w:p>
    <w:p w:rsidR="001B15AA" w:rsidRPr="00832D58" w:rsidRDefault="001B15AA" w:rsidP="001B15AA">
      <w:pPr>
        <w:pStyle w:val="paragraphscx32627041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832D58">
        <w:rPr>
          <w:rStyle w:val="normaltextrunscx32627041"/>
          <w:sz w:val="28"/>
          <w:szCs w:val="28"/>
        </w:rPr>
        <w:t>      </w:t>
      </w:r>
      <w:r w:rsidRPr="00832D58">
        <w:rPr>
          <w:rStyle w:val="apple-converted-space"/>
          <w:sz w:val="28"/>
          <w:szCs w:val="28"/>
        </w:rPr>
        <w:t> </w:t>
      </w:r>
      <w:r w:rsidRPr="00832D58">
        <w:rPr>
          <w:rStyle w:val="normaltextrunscx32627041"/>
          <w:sz w:val="28"/>
          <w:szCs w:val="28"/>
        </w:rPr>
        <w:t>Отчитываясь о работе сельского поселения за 20</w:t>
      </w:r>
      <w:r w:rsidR="00C814ED">
        <w:rPr>
          <w:rStyle w:val="normaltextrunscx32627041"/>
          <w:sz w:val="28"/>
          <w:szCs w:val="28"/>
        </w:rPr>
        <w:t>20</w:t>
      </w:r>
      <w:r>
        <w:rPr>
          <w:rStyle w:val="normaltextrunscx32627041"/>
          <w:sz w:val="28"/>
          <w:szCs w:val="28"/>
        </w:rPr>
        <w:t xml:space="preserve"> </w:t>
      </w:r>
      <w:r w:rsidRPr="00832D58">
        <w:rPr>
          <w:rStyle w:val="normaltextrunscx32627041"/>
          <w:sz w:val="28"/>
          <w:szCs w:val="28"/>
        </w:rPr>
        <w:t>год хочу отметить, что такие</w:t>
      </w:r>
      <w:r w:rsidRPr="00832D58">
        <w:rPr>
          <w:rStyle w:val="apple-converted-space"/>
          <w:sz w:val="28"/>
          <w:szCs w:val="28"/>
        </w:rPr>
        <w:t> </w:t>
      </w:r>
      <w:r w:rsidRPr="00832D58">
        <w:rPr>
          <w:rStyle w:val="normaltextrunscx32627041"/>
          <w:sz w:val="28"/>
          <w:szCs w:val="28"/>
        </w:rPr>
        <w:t>отчеты</w:t>
      </w:r>
      <w:r>
        <w:rPr>
          <w:rStyle w:val="normaltextrunscx32627041"/>
          <w:sz w:val="28"/>
          <w:szCs w:val="28"/>
        </w:rPr>
        <w:t xml:space="preserve"> </w:t>
      </w:r>
      <w:r w:rsidRPr="00832D58">
        <w:rPr>
          <w:rStyle w:val="normaltextrunscx32627041"/>
          <w:sz w:val="28"/>
          <w:szCs w:val="28"/>
        </w:rPr>
        <w:t>-</w:t>
      </w:r>
      <w:r>
        <w:rPr>
          <w:rStyle w:val="normaltextrunscx32627041"/>
          <w:sz w:val="28"/>
          <w:szCs w:val="28"/>
        </w:rPr>
        <w:t xml:space="preserve"> </w:t>
      </w:r>
      <w:r w:rsidRPr="00832D58">
        <w:rPr>
          <w:rStyle w:val="normaltextrunscx32627041"/>
          <w:sz w:val="28"/>
          <w:szCs w:val="28"/>
        </w:rPr>
        <w:t>это</w:t>
      </w:r>
      <w:r w:rsidRPr="00832D58">
        <w:rPr>
          <w:rStyle w:val="apple-converted-space"/>
          <w:sz w:val="28"/>
          <w:szCs w:val="28"/>
        </w:rPr>
        <w:t> </w:t>
      </w:r>
      <w:r w:rsidRPr="00832D58">
        <w:rPr>
          <w:rStyle w:val="normaltextrunscx32627041"/>
          <w:sz w:val="28"/>
          <w:szCs w:val="28"/>
        </w:rPr>
        <w:t>не просто традиция, а жизненная необходимость, потому, что наглядно видно, что сделано, что предстоит сделать.</w:t>
      </w:r>
      <w:r w:rsidRPr="00832D58">
        <w:rPr>
          <w:rStyle w:val="eopscx32627041"/>
          <w:sz w:val="28"/>
          <w:szCs w:val="28"/>
        </w:rPr>
        <w:t> </w:t>
      </w:r>
    </w:p>
    <w:p w:rsidR="001B15AA" w:rsidRPr="00832D58" w:rsidRDefault="001B15AA" w:rsidP="001B15AA">
      <w:pPr>
        <w:pStyle w:val="paragraphscx32627041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832D58">
        <w:rPr>
          <w:rStyle w:val="normaltextrunscx32627041"/>
          <w:sz w:val="28"/>
          <w:szCs w:val="28"/>
        </w:rPr>
        <w:t>       Администрация поселения – это тот орган власти, который решает самые насущные,</w:t>
      </w:r>
      <w:r w:rsidRPr="00832D58">
        <w:rPr>
          <w:rStyle w:val="apple-converted-space"/>
          <w:sz w:val="28"/>
          <w:szCs w:val="28"/>
        </w:rPr>
        <w:t> </w:t>
      </w:r>
      <w:r w:rsidRPr="00832D58">
        <w:rPr>
          <w:rStyle w:val="normaltextrunscx32627041"/>
          <w:sz w:val="28"/>
          <w:szCs w:val="28"/>
        </w:rPr>
        <w:t>самые близкие и часто встречающиеся повседневные проблемы своих жителей. Именно поэтому местное самоуправление должно эффективно отвечать на тот вопрос, который существует, и мы в поселении стремимся создать механизмы, которые способствовали бы максимальному стимулированию деятельности нашей поселенческой власти. И успех</w:t>
      </w:r>
      <w:r w:rsidRPr="00832D58">
        <w:rPr>
          <w:rStyle w:val="apple-converted-space"/>
          <w:sz w:val="28"/>
          <w:szCs w:val="28"/>
        </w:rPr>
        <w:t> </w:t>
      </w:r>
      <w:r w:rsidRPr="00832D58">
        <w:rPr>
          <w:rStyle w:val="normaltextrunscx32627041"/>
          <w:sz w:val="28"/>
          <w:szCs w:val="28"/>
        </w:rPr>
        <w:t>преобразований, происходящих в поселении</w:t>
      </w:r>
      <w:r>
        <w:rPr>
          <w:rStyle w:val="normaltextrunscx32627041"/>
          <w:sz w:val="28"/>
          <w:szCs w:val="28"/>
        </w:rPr>
        <w:t>,</w:t>
      </w:r>
      <w:r w:rsidRPr="00832D58">
        <w:rPr>
          <w:rStyle w:val="normaltextrunscx32627041"/>
          <w:sz w:val="28"/>
          <w:szCs w:val="28"/>
        </w:rPr>
        <w:t xml:space="preserve"> во многом</w:t>
      </w:r>
      <w:r w:rsidRPr="00832D58">
        <w:rPr>
          <w:rStyle w:val="apple-converted-space"/>
          <w:sz w:val="28"/>
          <w:szCs w:val="28"/>
        </w:rPr>
        <w:t> </w:t>
      </w:r>
      <w:r w:rsidRPr="00832D58">
        <w:rPr>
          <w:rStyle w:val="normaltextrunscx32627041"/>
          <w:sz w:val="28"/>
          <w:szCs w:val="28"/>
        </w:rPr>
        <w:t>зависит</w:t>
      </w:r>
      <w:r w:rsidRPr="00832D58">
        <w:rPr>
          <w:rStyle w:val="apple-converted-space"/>
          <w:sz w:val="28"/>
          <w:szCs w:val="28"/>
        </w:rPr>
        <w:t> </w:t>
      </w:r>
      <w:r w:rsidRPr="00832D58">
        <w:rPr>
          <w:rStyle w:val="normaltextrunscx32627041"/>
          <w:sz w:val="28"/>
          <w:szCs w:val="28"/>
        </w:rPr>
        <w:t>от нашей совместной работы и от доверия друг к другу – доверия людей к власти и наоборот власти к людям.</w:t>
      </w:r>
      <w:r w:rsidRPr="00832D58">
        <w:rPr>
          <w:rStyle w:val="eopscx32627041"/>
          <w:sz w:val="28"/>
          <w:szCs w:val="28"/>
        </w:rPr>
        <w:t> </w:t>
      </w:r>
    </w:p>
    <w:p w:rsidR="001B15AA" w:rsidRPr="00832D58" w:rsidRDefault="001B15AA" w:rsidP="001B15AA">
      <w:pPr>
        <w:pStyle w:val="paragraphscx32627041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832D58">
        <w:rPr>
          <w:rStyle w:val="normaltextrunscx32627041"/>
          <w:sz w:val="28"/>
          <w:szCs w:val="28"/>
        </w:rPr>
        <w:t xml:space="preserve">     Это очень серьезный и важный вопрос, который является основным </w:t>
      </w:r>
      <w:proofErr w:type="gramStart"/>
      <w:r w:rsidRPr="00832D58">
        <w:rPr>
          <w:rStyle w:val="normaltextrunscx32627041"/>
          <w:sz w:val="28"/>
          <w:szCs w:val="28"/>
        </w:rPr>
        <w:t>приоритетом </w:t>
      </w:r>
      <w:r w:rsidRPr="00832D58">
        <w:rPr>
          <w:rStyle w:val="apple-converted-space"/>
          <w:sz w:val="28"/>
          <w:szCs w:val="28"/>
        </w:rPr>
        <w:t> </w:t>
      </w:r>
      <w:r w:rsidRPr="00832D58">
        <w:rPr>
          <w:rStyle w:val="normaltextrunscx32627041"/>
          <w:sz w:val="28"/>
          <w:szCs w:val="28"/>
        </w:rPr>
        <w:t>в</w:t>
      </w:r>
      <w:proofErr w:type="gramEnd"/>
      <w:r w:rsidRPr="00832D58">
        <w:rPr>
          <w:rStyle w:val="normaltextrunscx32627041"/>
          <w:sz w:val="28"/>
          <w:szCs w:val="28"/>
        </w:rPr>
        <w:t xml:space="preserve"> нашей повседневной работе.</w:t>
      </w:r>
      <w:r w:rsidRPr="00832D58">
        <w:rPr>
          <w:rStyle w:val="eopscx32627041"/>
          <w:sz w:val="28"/>
          <w:szCs w:val="28"/>
        </w:rPr>
        <w:t> </w:t>
      </w:r>
    </w:p>
    <w:p w:rsidR="001B15AA" w:rsidRPr="00832D58" w:rsidRDefault="001B15AA" w:rsidP="001B15AA">
      <w:pPr>
        <w:pStyle w:val="paragraphscx32627041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832D58">
        <w:rPr>
          <w:rStyle w:val="normaltextrunscx32627041"/>
          <w:sz w:val="28"/>
          <w:szCs w:val="28"/>
        </w:rPr>
        <w:t>    Главными задачами в работе администрации остается исполнение полномочий в соответствии со 131 Федеральным Законом «Об общих принципах организации местного самоуправления в РФ», Уставом поселения и другими Федеральными и областными правовыми актами.</w:t>
      </w:r>
      <w:r w:rsidRPr="00832D58">
        <w:rPr>
          <w:rStyle w:val="eopscx32627041"/>
          <w:sz w:val="28"/>
          <w:szCs w:val="28"/>
        </w:rPr>
        <w:t> </w:t>
      </w:r>
    </w:p>
    <w:p w:rsidR="001B15AA" w:rsidRPr="00832D58" w:rsidRDefault="001B15AA" w:rsidP="001B15AA">
      <w:pPr>
        <w:pStyle w:val="paragraphscx32627041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832D58">
        <w:rPr>
          <w:rStyle w:val="normaltextrunscx32627041"/>
          <w:sz w:val="28"/>
          <w:szCs w:val="28"/>
        </w:rPr>
        <w:t>   </w:t>
      </w:r>
      <w:r w:rsidRPr="00832D58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 xml:space="preserve"> </w:t>
      </w:r>
      <w:r w:rsidRPr="00832D58">
        <w:rPr>
          <w:rStyle w:val="normaltextrunscx32627041"/>
          <w:sz w:val="28"/>
          <w:szCs w:val="28"/>
        </w:rPr>
        <w:t>Это</w:t>
      </w:r>
      <w:r w:rsidRPr="00832D58">
        <w:rPr>
          <w:rStyle w:val="apple-converted-space"/>
          <w:sz w:val="28"/>
          <w:szCs w:val="28"/>
        </w:rPr>
        <w:t> </w:t>
      </w:r>
      <w:r w:rsidRPr="00832D58">
        <w:rPr>
          <w:rStyle w:val="normaltextrunscx32627041"/>
          <w:sz w:val="28"/>
          <w:szCs w:val="28"/>
        </w:rPr>
        <w:t>прежде всего:</w:t>
      </w:r>
      <w:r w:rsidRPr="00832D58">
        <w:rPr>
          <w:rStyle w:val="eopscx32627041"/>
          <w:sz w:val="28"/>
          <w:szCs w:val="28"/>
        </w:rPr>
        <w:t> </w:t>
      </w:r>
    </w:p>
    <w:p w:rsidR="001B15AA" w:rsidRPr="00832D58" w:rsidRDefault="001B15AA" w:rsidP="001B15AA">
      <w:pPr>
        <w:pStyle w:val="paragraphscx32627041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832D58">
        <w:rPr>
          <w:rStyle w:val="normaltextrunscx32627041"/>
          <w:sz w:val="28"/>
          <w:szCs w:val="28"/>
        </w:rPr>
        <w:t>   </w:t>
      </w:r>
      <w:r>
        <w:rPr>
          <w:rStyle w:val="normaltextrunscx32627041"/>
          <w:sz w:val="28"/>
          <w:szCs w:val="28"/>
        </w:rPr>
        <w:t xml:space="preserve">   </w:t>
      </w:r>
      <w:r w:rsidRPr="00832D58">
        <w:rPr>
          <w:rStyle w:val="normaltextrunscx32627041"/>
          <w:sz w:val="28"/>
          <w:szCs w:val="28"/>
        </w:rPr>
        <w:t xml:space="preserve"> - исполнение бюджета поселения;</w:t>
      </w:r>
      <w:r w:rsidRPr="00832D58">
        <w:rPr>
          <w:rStyle w:val="eopscx32627041"/>
          <w:sz w:val="28"/>
          <w:szCs w:val="28"/>
        </w:rPr>
        <w:t> </w:t>
      </w:r>
    </w:p>
    <w:p w:rsidR="001B15AA" w:rsidRPr="00832D58" w:rsidRDefault="001B15AA" w:rsidP="001B15AA">
      <w:pPr>
        <w:pStyle w:val="paragraphscx32627041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scx32627041"/>
          <w:sz w:val="28"/>
          <w:szCs w:val="28"/>
        </w:rPr>
        <w:t xml:space="preserve">    </w:t>
      </w:r>
      <w:r w:rsidRPr="00832D58">
        <w:rPr>
          <w:rStyle w:val="normaltextrunscx32627041"/>
          <w:sz w:val="28"/>
          <w:szCs w:val="28"/>
        </w:rPr>
        <w:t xml:space="preserve">-обеспечение бесперебойной работы </w:t>
      </w:r>
      <w:proofErr w:type="gramStart"/>
      <w:r w:rsidRPr="00832D58">
        <w:rPr>
          <w:rStyle w:val="normaltextrunscx32627041"/>
          <w:sz w:val="28"/>
          <w:szCs w:val="28"/>
        </w:rPr>
        <w:t>учреждений</w:t>
      </w:r>
      <w:r>
        <w:rPr>
          <w:rStyle w:val="normaltextrunscx32627041"/>
          <w:sz w:val="28"/>
          <w:szCs w:val="28"/>
        </w:rPr>
        <w:t xml:space="preserve"> </w:t>
      </w:r>
      <w:r w:rsidRPr="00832D58">
        <w:rPr>
          <w:rStyle w:val="normaltextrunscx32627041"/>
          <w:sz w:val="28"/>
          <w:szCs w:val="28"/>
        </w:rPr>
        <w:t xml:space="preserve"> культуры</w:t>
      </w:r>
      <w:proofErr w:type="gramEnd"/>
      <w:r w:rsidRPr="00832D58">
        <w:rPr>
          <w:rStyle w:val="normaltextrunscx32627041"/>
          <w:sz w:val="28"/>
          <w:szCs w:val="28"/>
        </w:rPr>
        <w:t>,     спорта;</w:t>
      </w:r>
      <w:r w:rsidRPr="00832D58">
        <w:rPr>
          <w:rStyle w:val="eopscx32627041"/>
          <w:sz w:val="28"/>
          <w:szCs w:val="28"/>
        </w:rPr>
        <w:t> </w:t>
      </w:r>
    </w:p>
    <w:p w:rsidR="001B15AA" w:rsidRPr="00832D58" w:rsidRDefault="001B15AA" w:rsidP="001B15AA">
      <w:pPr>
        <w:pStyle w:val="paragraphscx32627041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832D58">
        <w:rPr>
          <w:rStyle w:val="normaltextrunscx32627041"/>
          <w:sz w:val="28"/>
          <w:szCs w:val="28"/>
        </w:rPr>
        <w:t>   -благоустройство территорий населенн</w:t>
      </w:r>
      <w:r>
        <w:rPr>
          <w:rStyle w:val="normaltextrunscx32627041"/>
          <w:sz w:val="28"/>
          <w:szCs w:val="28"/>
        </w:rPr>
        <w:t>ых</w:t>
      </w:r>
      <w:r w:rsidRPr="00832D58">
        <w:rPr>
          <w:rStyle w:val="normaltextrunscx32627041"/>
          <w:sz w:val="28"/>
          <w:szCs w:val="28"/>
        </w:rPr>
        <w:t xml:space="preserve"> пункт</w:t>
      </w:r>
      <w:r>
        <w:rPr>
          <w:rStyle w:val="normaltextrunscx32627041"/>
          <w:sz w:val="28"/>
          <w:szCs w:val="28"/>
        </w:rPr>
        <w:t>ов</w:t>
      </w:r>
      <w:r w:rsidRPr="00832D58">
        <w:rPr>
          <w:rStyle w:val="normaltextrunscx32627041"/>
          <w:sz w:val="28"/>
          <w:szCs w:val="28"/>
        </w:rPr>
        <w:t>, развитие инфраструктуры, обеспечение жизнедеятельности поселения;</w:t>
      </w:r>
      <w:r w:rsidRPr="00832D58">
        <w:rPr>
          <w:rStyle w:val="eopscx32627041"/>
          <w:sz w:val="28"/>
          <w:szCs w:val="28"/>
        </w:rPr>
        <w:t> </w:t>
      </w:r>
    </w:p>
    <w:p w:rsidR="001B15AA" w:rsidRPr="00832D58" w:rsidRDefault="001B15AA" w:rsidP="001B15AA">
      <w:pPr>
        <w:pStyle w:val="paragraphscx32627041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832D58">
        <w:rPr>
          <w:rStyle w:val="normaltextrunscx32627041"/>
          <w:sz w:val="28"/>
          <w:szCs w:val="28"/>
        </w:rPr>
        <w:t xml:space="preserve">   </w:t>
      </w:r>
      <w:r>
        <w:rPr>
          <w:rStyle w:val="normaltextrunscx32627041"/>
          <w:sz w:val="28"/>
          <w:szCs w:val="28"/>
        </w:rPr>
        <w:t xml:space="preserve">  </w:t>
      </w:r>
      <w:r w:rsidRPr="00832D58">
        <w:rPr>
          <w:rStyle w:val="normaltextrunscx32627041"/>
          <w:sz w:val="28"/>
          <w:szCs w:val="28"/>
        </w:rPr>
        <w:t>-взаимодействие с организациями всех форм собственности с целью укрепления и развития экономики поселения;</w:t>
      </w:r>
      <w:r w:rsidRPr="00832D58">
        <w:rPr>
          <w:rStyle w:val="eopscx32627041"/>
          <w:sz w:val="28"/>
          <w:szCs w:val="28"/>
        </w:rPr>
        <w:t> </w:t>
      </w:r>
    </w:p>
    <w:p w:rsidR="001B15AA" w:rsidRPr="00832D58" w:rsidRDefault="001B15AA" w:rsidP="001B15AA">
      <w:pPr>
        <w:pStyle w:val="paragraphscx32627041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832D58">
        <w:rPr>
          <w:rStyle w:val="normaltextrunscx32627041"/>
          <w:sz w:val="28"/>
          <w:szCs w:val="28"/>
        </w:rPr>
        <w:t>     Правовой основой деятельности органа местного самоуправления является:</w:t>
      </w:r>
      <w:r w:rsidRPr="00832D58">
        <w:rPr>
          <w:rStyle w:val="eopscx32627041"/>
          <w:sz w:val="28"/>
          <w:szCs w:val="28"/>
        </w:rPr>
        <w:t> </w:t>
      </w:r>
    </w:p>
    <w:p w:rsidR="001B15AA" w:rsidRPr="00832D58" w:rsidRDefault="001B15AA" w:rsidP="001B15AA">
      <w:pPr>
        <w:pStyle w:val="paragraphscx32627041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832D58">
        <w:rPr>
          <w:rStyle w:val="normaltextrunscx32627041"/>
          <w:sz w:val="28"/>
          <w:szCs w:val="28"/>
        </w:rPr>
        <w:t>  </w:t>
      </w:r>
      <w:r>
        <w:rPr>
          <w:rStyle w:val="normaltextrunscx32627041"/>
          <w:sz w:val="28"/>
          <w:szCs w:val="28"/>
        </w:rPr>
        <w:t xml:space="preserve">   </w:t>
      </w:r>
      <w:r w:rsidRPr="00832D58">
        <w:rPr>
          <w:rStyle w:val="normaltextrunscx32627041"/>
          <w:sz w:val="28"/>
          <w:szCs w:val="28"/>
        </w:rPr>
        <w:t xml:space="preserve"> -соблюдение законов;</w:t>
      </w:r>
      <w:r w:rsidRPr="00832D58">
        <w:rPr>
          <w:rStyle w:val="eopscx32627041"/>
          <w:sz w:val="28"/>
          <w:szCs w:val="28"/>
        </w:rPr>
        <w:t> </w:t>
      </w:r>
    </w:p>
    <w:p w:rsidR="001B15AA" w:rsidRPr="00832D58" w:rsidRDefault="001B15AA" w:rsidP="001B15AA">
      <w:pPr>
        <w:pStyle w:val="paragraphscx32627041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832D58">
        <w:rPr>
          <w:rStyle w:val="normaltextrunscx32627041"/>
          <w:sz w:val="28"/>
          <w:szCs w:val="28"/>
        </w:rPr>
        <w:t>  </w:t>
      </w:r>
      <w:r>
        <w:rPr>
          <w:rStyle w:val="normaltextrunscx32627041"/>
          <w:sz w:val="28"/>
          <w:szCs w:val="28"/>
        </w:rPr>
        <w:t xml:space="preserve">   </w:t>
      </w:r>
      <w:r w:rsidRPr="00832D58">
        <w:rPr>
          <w:rStyle w:val="normaltextrunscx32627041"/>
          <w:sz w:val="28"/>
          <w:szCs w:val="28"/>
        </w:rPr>
        <w:t xml:space="preserve"> -наделение государственными полномочиями;</w:t>
      </w:r>
      <w:r w:rsidRPr="00832D58">
        <w:rPr>
          <w:rStyle w:val="eopscx32627041"/>
          <w:sz w:val="28"/>
          <w:szCs w:val="28"/>
        </w:rPr>
        <w:t> </w:t>
      </w:r>
    </w:p>
    <w:p w:rsidR="001B15AA" w:rsidRPr="00832D58" w:rsidRDefault="001B15AA" w:rsidP="001B15AA">
      <w:pPr>
        <w:pStyle w:val="paragraphscx32627041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832D58">
        <w:rPr>
          <w:rStyle w:val="normaltextrunscx32627041"/>
          <w:sz w:val="28"/>
          <w:szCs w:val="28"/>
        </w:rPr>
        <w:t xml:space="preserve">   </w:t>
      </w:r>
      <w:r>
        <w:rPr>
          <w:rStyle w:val="normaltextrunscx32627041"/>
          <w:sz w:val="28"/>
          <w:szCs w:val="28"/>
        </w:rPr>
        <w:t xml:space="preserve"> </w:t>
      </w:r>
      <w:r w:rsidRPr="00832D58">
        <w:rPr>
          <w:rStyle w:val="normaltextrunscx32627041"/>
          <w:sz w:val="28"/>
          <w:szCs w:val="28"/>
        </w:rPr>
        <w:t>-обязательное выполнение Указов и распоряжений Президента РФ, Федеральных законов и других нормативных актов Правительства России;</w:t>
      </w:r>
      <w:r w:rsidRPr="00832D58">
        <w:rPr>
          <w:rStyle w:val="eopscx32627041"/>
          <w:sz w:val="28"/>
          <w:szCs w:val="28"/>
        </w:rPr>
        <w:t> </w:t>
      </w:r>
    </w:p>
    <w:p w:rsidR="001B15AA" w:rsidRDefault="001B15AA" w:rsidP="001B15AA">
      <w:pPr>
        <w:widowControl w:val="0"/>
        <w:rPr>
          <w:rFonts w:ascii="Times New Roman CYR" w:hAnsi="Times New Roman CYR" w:cs="Times New Roman CYR"/>
          <w:sz w:val="28"/>
          <w:szCs w:val="28"/>
        </w:rPr>
      </w:pPr>
    </w:p>
    <w:p w:rsidR="001B15AA" w:rsidRDefault="001B15AA" w:rsidP="001B15AA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B15AA" w:rsidRDefault="001B15AA" w:rsidP="001B15AA">
      <w:pPr>
        <w:widowControl w:val="0"/>
        <w:rPr>
          <w:rFonts w:ascii="Times New Roman CYR" w:hAnsi="Times New Roman CYR" w:cs="Times New Roman CYR"/>
          <w:sz w:val="28"/>
          <w:szCs w:val="28"/>
        </w:rPr>
      </w:pPr>
    </w:p>
    <w:p w:rsidR="001B15AA" w:rsidRDefault="001B15AA" w:rsidP="001B15AA">
      <w:pPr>
        <w:widowControl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Демографическая ситуация</w:t>
      </w:r>
    </w:p>
    <w:p w:rsidR="001B15AA" w:rsidRDefault="001B15AA" w:rsidP="001B15AA">
      <w:pPr>
        <w:widowControl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B15AA" w:rsidRDefault="00C814ED" w:rsidP="001B15AA">
      <w:pPr>
        <w:widowControl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Джерокайское</w:t>
      </w:r>
      <w:r w:rsidR="001B15AA">
        <w:rPr>
          <w:rFonts w:ascii="Times New Roman CYR" w:hAnsi="Times New Roman CYR" w:cs="Times New Roman CYR"/>
          <w:sz w:val="28"/>
          <w:szCs w:val="28"/>
        </w:rPr>
        <w:t xml:space="preserve"> сельское поселение </w:t>
      </w:r>
      <w:r>
        <w:rPr>
          <w:rFonts w:ascii="Times New Roman CYR" w:hAnsi="Times New Roman CYR" w:cs="Times New Roman CYR"/>
          <w:sz w:val="28"/>
          <w:szCs w:val="28"/>
        </w:rPr>
        <w:t>находится в составе Шовгеновского</w:t>
      </w:r>
      <w:r w:rsidR="001B15AA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района, численность проживающего насе</w:t>
      </w:r>
      <w:r>
        <w:rPr>
          <w:rFonts w:ascii="Times New Roman CYR" w:hAnsi="Times New Roman CYR" w:cs="Times New Roman CYR"/>
          <w:sz w:val="28"/>
          <w:szCs w:val="28"/>
        </w:rPr>
        <w:t>ления по состоянию на конец 2020</w:t>
      </w:r>
      <w:r w:rsidR="001B15AA">
        <w:rPr>
          <w:rFonts w:ascii="Times New Roman CYR" w:hAnsi="Times New Roman CYR" w:cs="Times New Roman CYR"/>
          <w:sz w:val="28"/>
          <w:szCs w:val="28"/>
        </w:rPr>
        <w:t xml:space="preserve"> года составляет </w:t>
      </w:r>
      <w:r w:rsidR="009C47E5">
        <w:rPr>
          <w:rFonts w:ascii="Times New Roman CYR" w:hAnsi="Times New Roman CYR" w:cs="Times New Roman CYR"/>
          <w:color w:val="FF0000"/>
          <w:sz w:val="28"/>
          <w:szCs w:val="28"/>
        </w:rPr>
        <w:t>1680</w:t>
      </w:r>
      <w:r w:rsidR="001B15AA" w:rsidRPr="00C814ED">
        <w:rPr>
          <w:rFonts w:ascii="Times New Roman CYR" w:hAnsi="Times New Roman CYR" w:cs="Times New Roman CYR"/>
          <w:color w:val="FF0000"/>
          <w:sz w:val="28"/>
          <w:szCs w:val="28"/>
        </w:rPr>
        <w:t xml:space="preserve"> человек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1B15A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Ч</w:t>
      </w:r>
      <w:r w:rsidR="001B15AA">
        <w:rPr>
          <w:rFonts w:ascii="Times New Roman CYR" w:hAnsi="Times New Roman CYR" w:cs="Times New Roman CYR"/>
          <w:sz w:val="28"/>
          <w:szCs w:val="28"/>
        </w:rPr>
        <w:t xml:space="preserve">исленности населения сказалось превышение смертности над рождаемостью и выбытие в связи с миграцией.   </w:t>
      </w:r>
    </w:p>
    <w:p w:rsidR="001B15AA" w:rsidRDefault="00C814ED" w:rsidP="001B15AA">
      <w:pPr>
        <w:widowControl w:val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2020 </w:t>
      </w:r>
      <w:r w:rsidR="001B15AA">
        <w:rPr>
          <w:rFonts w:ascii="Times New Roman CYR" w:hAnsi="Times New Roman CYR" w:cs="Times New Roman CYR"/>
          <w:sz w:val="28"/>
          <w:szCs w:val="28"/>
        </w:rPr>
        <w:t xml:space="preserve"> г.</w:t>
      </w:r>
      <w:proofErr w:type="gramEnd"/>
      <w:r w:rsidR="001B15AA"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sz w:val="28"/>
          <w:szCs w:val="28"/>
        </w:rPr>
        <w:t xml:space="preserve">родилось </w:t>
      </w:r>
      <w:r w:rsidR="009C47E5">
        <w:rPr>
          <w:color w:val="FF0000"/>
          <w:sz w:val="28"/>
          <w:szCs w:val="28"/>
        </w:rPr>
        <w:t>10</w:t>
      </w:r>
      <w:r w:rsidRPr="00C814ED">
        <w:rPr>
          <w:color w:val="FF0000"/>
          <w:sz w:val="28"/>
          <w:szCs w:val="28"/>
        </w:rPr>
        <w:t xml:space="preserve"> детей </w:t>
      </w:r>
    </w:p>
    <w:p w:rsidR="001B15AA" w:rsidRDefault="00C814ED" w:rsidP="00194E27">
      <w:pPr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sz w:val="28"/>
          <w:szCs w:val="28"/>
        </w:rPr>
        <w:t xml:space="preserve">Умерло </w:t>
      </w:r>
      <w:r w:rsidR="009C47E5">
        <w:rPr>
          <w:color w:val="FF0000"/>
          <w:sz w:val="28"/>
          <w:szCs w:val="28"/>
        </w:rPr>
        <w:t>9</w:t>
      </w:r>
      <w:r w:rsidRPr="00C814ED">
        <w:rPr>
          <w:color w:val="FF0000"/>
          <w:sz w:val="28"/>
          <w:szCs w:val="28"/>
        </w:rPr>
        <w:t xml:space="preserve"> человек </w:t>
      </w:r>
      <w:r w:rsidR="001B15AA">
        <w:rPr>
          <w:rFonts w:ascii="Times New Roman CYR" w:hAnsi="Times New Roman CYR" w:cs="Times New Roman CYR"/>
          <w:sz w:val="28"/>
          <w:szCs w:val="28"/>
        </w:rPr>
        <w:tab/>
      </w:r>
      <w:r w:rsidR="001B15AA">
        <w:rPr>
          <w:sz w:val="28"/>
          <w:szCs w:val="28"/>
        </w:rPr>
        <w:t xml:space="preserve"> </w:t>
      </w:r>
    </w:p>
    <w:p w:rsidR="001B15AA" w:rsidRDefault="001B15AA" w:rsidP="001B15AA">
      <w:pPr>
        <w:widowControl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Работа с населением</w:t>
      </w:r>
    </w:p>
    <w:p w:rsidR="001B15AA" w:rsidRDefault="001B15AA" w:rsidP="001B15AA">
      <w:pPr>
        <w:widowControl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B15AA" w:rsidRDefault="001B15AA" w:rsidP="001B15AA">
      <w:pPr>
        <w:ind w:firstLine="708"/>
        <w:jc w:val="both"/>
        <w:rPr>
          <w:sz w:val="28"/>
          <w:szCs w:val="28"/>
        </w:rPr>
      </w:pPr>
      <w:r w:rsidRPr="009E1987">
        <w:rPr>
          <w:color w:val="000000"/>
          <w:sz w:val="28"/>
          <w:szCs w:val="28"/>
          <w:shd w:val="clear" w:color="auto" w:fill="FFFFFF"/>
        </w:rPr>
        <w:t xml:space="preserve">Взаимодействие органов муниципальной власти с населением представляет собой регулярные действия, направленные друг на друга, которые имеют цель вызывать ответную реакцию со стороны партнера. </w:t>
      </w:r>
      <w:r>
        <w:rPr>
          <w:sz w:val="28"/>
          <w:szCs w:val="28"/>
        </w:rPr>
        <w:t>Работа администрации в повседневной деятельности была организована в</w:t>
      </w:r>
      <w:r w:rsidRPr="001B15AA">
        <w:rPr>
          <w:sz w:val="28"/>
          <w:szCs w:val="28"/>
        </w:rPr>
        <w:t xml:space="preserve"> </w:t>
      </w:r>
      <w:r>
        <w:rPr>
          <w:sz w:val="28"/>
          <w:szCs w:val="28"/>
        </w:rPr>
        <w:t>тесном сотрудничестве с депутат</w:t>
      </w:r>
      <w:r w:rsidR="00194E27">
        <w:rPr>
          <w:sz w:val="28"/>
          <w:szCs w:val="28"/>
        </w:rPr>
        <w:t>ами Совета, жителями, Совета старейшин</w:t>
      </w:r>
      <w:r>
        <w:rPr>
          <w:sz w:val="28"/>
          <w:szCs w:val="28"/>
        </w:rPr>
        <w:t xml:space="preserve"> и волонтерами населенных пунктов. </w:t>
      </w:r>
    </w:p>
    <w:p w:rsidR="001B15AA" w:rsidRDefault="001B15AA" w:rsidP="001B15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действующего законодательства, граждане имеют право на индивидуальные и коллективные обращения. </w:t>
      </w:r>
    </w:p>
    <w:p w:rsidR="001B15AA" w:rsidRPr="00194E27" w:rsidRDefault="00194E27" w:rsidP="00194E27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За 2020</w:t>
      </w:r>
      <w:r w:rsidR="001B15AA">
        <w:rPr>
          <w:sz w:val="28"/>
          <w:szCs w:val="28"/>
        </w:rPr>
        <w:t xml:space="preserve"> выдано справок/</w:t>
      </w:r>
      <w:proofErr w:type="gramStart"/>
      <w:r w:rsidR="001B15AA">
        <w:rPr>
          <w:sz w:val="28"/>
          <w:szCs w:val="28"/>
        </w:rPr>
        <w:t xml:space="preserve">выписок </w:t>
      </w:r>
      <w:r>
        <w:rPr>
          <w:sz w:val="28"/>
          <w:szCs w:val="28"/>
        </w:rPr>
        <w:t xml:space="preserve"> </w:t>
      </w:r>
      <w:r w:rsidR="009C47E5">
        <w:rPr>
          <w:color w:val="FF0000"/>
          <w:sz w:val="28"/>
          <w:szCs w:val="28"/>
        </w:rPr>
        <w:t>883</w:t>
      </w:r>
      <w:proofErr w:type="gramEnd"/>
    </w:p>
    <w:p w:rsidR="001B15AA" w:rsidRDefault="001B15AA" w:rsidP="001B15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в настоящее время срок выдачи справок в администрации минимальный. Опорой в решении жизненных, повседневных задач являются</w:t>
      </w:r>
      <w:r w:rsidR="00F81E65">
        <w:rPr>
          <w:sz w:val="28"/>
          <w:szCs w:val="28"/>
        </w:rPr>
        <w:t xml:space="preserve"> депутаты Совета, Совет старейшин. </w:t>
      </w:r>
    </w:p>
    <w:p w:rsidR="001B15AA" w:rsidRDefault="001B15AA" w:rsidP="001B15AA">
      <w:pPr>
        <w:ind w:firstLine="708"/>
        <w:jc w:val="both"/>
      </w:pPr>
    </w:p>
    <w:p w:rsidR="001B15AA" w:rsidRDefault="001B15AA" w:rsidP="001B15AA">
      <w:pPr>
        <w:widowControl w:val="0"/>
        <w:jc w:val="center"/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Проводимые противопожарные мероприятия</w:t>
      </w:r>
    </w:p>
    <w:p w:rsidR="001B15AA" w:rsidRDefault="001B15AA" w:rsidP="001B15AA">
      <w:pPr>
        <w:widowControl w:val="0"/>
        <w:jc w:val="center"/>
      </w:pPr>
    </w:p>
    <w:p w:rsidR="001B15AA" w:rsidRDefault="001B15AA" w:rsidP="001B15AA">
      <w:pPr>
        <w:widowControl w:val="0"/>
        <w:ind w:firstLine="708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832D58">
        <w:rPr>
          <w:rStyle w:val="normaltextrunscx32627041"/>
          <w:sz w:val="28"/>
          <w:szCs w:val="28"/>
        </w:rPr>
        <w:t xml:space="preserve">Большое внимание администрация уделяет вопросам пожарной безопасности проживающего населения. </w:t>
      </w:r>
      <w:r w:rsidRPr="00F81E65">
        <w:rPr>
          <w:rStyle w:val="normaltextrunscx32627041"/>
          <w:b/>
          <w:sz w:val="28"/>
          <w:szCs w:val="28"/>
        </w:rPr>
        <w:t>Проблемой остается выгорание сухой</w:t>
      </w:r>
      <w:r w:rsidRPr="00F81E65">
        <w:rPr>
          <w:rStyle w:val="apple-converted-space"/>
          <w:b/>
          <w:sz w:val="28"/>
          <w:szCs w:val="28"/>
        </w:rPr>
        <w:t> </w:t>
      </w:r>
      <w:r w:rsidRPr="00F81E65">
        <w:rPr>
          <w:rStyle w:val="normaltextrunscx32627041"/>
          <w:b/>
          <w:sz w:val="28"/>
          <w:szCs w:val="28"/>
        </w:rPr>
        <w:t>растительности и сжигание мусора. В основном возгорания происходят по вине и халатности жителей, и неосторожном обращении с огнем.</w:t>
      </w:r>
      <w:r w:rsidRPr="00832D58">
        <w:rPr>
          <w:rStyle w:val="normaltextrunscx32627041"/>
          <w:sz w:val="28"/>
          <w:szCs w:val="28"/>
        </w:rPr>
        <w:t xml:space="preserve"> Администрацией </w:t>
      </w:r>
      <w:r>
        <w:rPr>
          <w:rStyle w:val="normaltextrunscx32627041"/>
          <w:sz w:val="28"/>
          <w:szCs w:val="28"/>
        </w:rPr>
        <w:t xml:space="preserve">поселения </w:t>
      </w:r>
      <w:r w:rsidRPr="00832D58">
        <w:rPr>
          <w:rStyle w:val="normaltextrunscx32627041"/>
          <w:sz w:val="28"/>
          <w:szCs w:val="28"/>
        </w:rPr>
        <w:t>проводились</w:t>
      </w:r>
      <w:r w:rsidRPr="00832D58">
        <w:rPr>
          <w:rStyle w:val="apple-converted-space"/>
          <w:sz w:val="28"/>
          <w:szCs w:val="28"/>
        </w:rPr>
        <w:t> </w:t>
      </w:r>
      <w:r w:rsidRPr="00832D58">
        <w:rPr>
          <w:rStyle w:val="normaltextrunscx32627041"/>
          <w:sz w:val="28"/>
          <w:szCs w:val="28"/>
        </w:rPr>
        <w:t>профилактические беседы и вручались памятки по правилам пожарной безопасности в быту</w:t>
      </w:r>
      <w:r>
        <w:rPr>
          <w:rStyle w:val="normaltextrunscx32627041"/>
          <w:sz w:val="28"/>
          <w:szCs w:val="28"/>
        </w:rPr>
        <w:t>.</w:t>
      </w:r>
    </w:p>
    <w:p w:rsidR="001B15AA" w:rsidRDefault="001B15AA" w:rsidP="001B15AA">
      <w:pPr>
        <w:widowControl w:val="0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1B15AA" w:rsidRDefault="001B15AA" w:rsidP="001B15AA">
      <w:pPr>
        <w:widowControl w:val="0"/>
        <w:ind w:firstLine="851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ab/>
        <w:t xml:space="preserve">  </w:t>
      </w:r>
    </w:p>
    <w:p w:rsidR="001B15AA" w:rsidRPr="00C24402" w:rsidRDefault="001B15AA" w:rsidP="001B15AA">
      <w:pPr>
        <w:widowControl w:val="0"/>
        <w:ind w:firstLine="993"/>
        <w:jc w:val="center"/>
        <w:rPr>
          <w:rFonts w:ascii="Times New Roman CYR" w:hAnsi="Times New Roman CYR" w:cs="Times New Roman CYR"/>
          <w:bCs/>
          <w:color w:val="000000" w:themeColor="text1"/>
          <w:sz w:val="28"/>
          <w:szCs w:val="28"/>
        </w:rPr>
      </w:pPr>
      <w:r w:rsidRPr="00C24402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>Мероприятия в сфере благоустройства</w:t>
      </w:r>
    </w:p>
    <w:p w:rsidR="001B15AA" w:rsidRPr="00854CC5" w:rsidRDefault="001B15AA" w:rsidP="001B15AA">
      <w:pPr>
        <w:widowControl w:val="0"/>
        <w:ind w:firstLine="993"/>
        <w:jc w:val="both"/>
        <w:rPr>
          <w:rFonts w:ascii="Times New Roman CYR" w:hAnsi="Times New Roman CYR" w:cs="Times New Roman CYR"/>
          <w:bCs/>
          <w:color w:val="FF0000"/>
          <w:sz w:val="28"/>
          <w:szCs w:val="28"/>
        </w:rPr>
      </w:pPr>
      <w:r w:rsidRPr="00854CC5">
        <w:rPr>
          <w:rFonts w:ascii="Times New Roman CYR" w:hAnsi="Times New Roman CYR" w:cs="Times New Roman CYR"/>
          <w:bCs/>
          <w:color w:val="FF0000"/>
          <w:sz w:val="28"/>
          <w:szCs w:val="28"/>
        </w:rPr>
        <w:tab/>
      </w:r>
    </w:p>
    <w:p w:rsidR="001B15AA" w:rsidRPr="000F3B71" w:rsidRDefault="00F81E65" w:rsidP="001B15AA">
      <w:pPr>
        <w:widowControl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ab/>
        <w:t>В 2020</w:t>
      </w:r>
      <w:r w:rsidR="001B15AA">
        <w:rPr>
          <w:rFonts w:ascii="Times New Roman CYR" w:hAnsi="Times New Roman CYR" w:cs="Times New Roman CYR"/>
          <w:bCs/>
          <w:sz w:val="28"/>
          <w:szCs w:val="28"/>
        </w:rPr>
        <w:t xml:space="preserve"> году в сфере благоустройства финансовые </w:t>
      </w:r>
      <w:proofErr w:type="gramStart"/>
      <w:r w:rsidR="001B15AA">
        <w:rPr>
          <w:rFonts w:ascii="Times New Roman CYR" w:hAnsi="Times New Roman CYR" w:cs="Times New Roman CYR"/>
          <w:bCs/>
          <w:sz w:val="28"/>
          <w:szCs w:val="28"/>
        </w:rPr>
        <w:t xml:space="preserve">средства </w:t>
      </w:r>
      <w:r w:rsidR="001B15AA">
        <w:rPr>
          <w:rFonts w:ascii="Times New Roman CYR" w:hAnsi="Times New Roman CYR" w:cs="Times New Roman CYR"/>
          <w:sz w:val="28"/>
          <w:szCs w:val="28"/>
        </w:rPr>
        <w:t xml:space="preserve"> были</w:t>
      </w:r>
      <w:proofErr w:type="gramEnd"/>
      <w:r w:rsidR="001B15AA">
        <w:rPr>
          <w:rFonts w:ascii="Times New Roman CYR" w:hAnsi="Times New Roman CYR" w:cs="Times New Roman CYR"/>
          <w:sz w:val="28"/>
          <w:szCs w:val="28"/>
        </w:rPr>
        <w:t xml:space="preserve"> направлены на следующие мероприятия:</w:t>
      </w:r>
      <w:r w:rsidR="001B15AA">
        <w:rPr>
          <w:rFonts w:ascii="Times New Roman CYR" w:hAnsi="Times New Roman CYR" w:cs="Times New Roman CYR"/>
          <w:sz w:val="28"/>
          <w:szCs w:val="28"/>
        </w:rPr>
        <w:tab/>
      </w:r>
    </w:p>
    <w:p w:rsidR="001B15AA" w:rsidRPr="004578D0" w:rsidRDefault="001B15AA" w:rsidP="001B15AA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4578D0">
        <w:rPr>
          <w:sz w:val="28"/>
          <w:szCs w:val="28"/>
        </w:rPr>
        <w:t>ремонт памятников участникам ВОВ;</w:t>
      </w:r>
    </w:p>
    <w:p w:rsidR="001B15AA" w:rsidRDefault="001B15AA" w:rsidP="001B15AA">
      <w:pPr>
        <w:widowControl w:val="0"/>
        <w:ind w:left="720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 xml:space="preserve">- </w:t>
      </w:r>
      <w:r w:rsidRPr="004578D0">
        <w:rPr>
          <w:color w:val="000000"/>
          <w:sz w:val="28"/>
          <w:szCs w:val="28"/>
        </w:rPr>
        <w:t>ремонт уличного освещения по обращениям граждан;</w:t>
      </w:r>
      <w:r w:rsidRPr="007548E7">
        <w:rPr>
          <w:color w:val="000000"/>
          <w:sz w:val="28"/>
          <w:szCs w:val="28"/>
          <w:highlight w:val="yellow"/>
        </w:rPr>
        <w:t xml:space="preserve"> </w:t>
      </w:r>
    </w:p>
    <w:p w:rsidR="009C47E5" w:rsidRDefault="009C47E5" w:rsidP="001B15AA">
      <w:pPr>
        <w:widowControl w:val="0"/>
        <w:ind w:left="720"/>
        <w:jc w:val="both"/>
        <w:rPr>
          <w:color w:val="000000"/>
          <w:sz w:val="28"/>
          <w:szCs w:val="28"/>
          <w:highlight w:val="yellow"/>
        </w:rPr>
      </w:pPr>
    </w:p>
    <w:p w:rsidR="00F81E65" w:rsidRDefault="009C47E5" w:rsidP="00BD26AA">
      <w:pPr>
        <w:spacing w:line="360" w:lineRule="auto"/>
        <w:ind w:firstLine="708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BD26AA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А также на территории </w:t>
      </w:r>
      <w:proofErr w:type="spellStart"/>
      <w:r w:rsidRPr="00BD26AA">
        <w:rPr>
          <w:rFonts w:ascii="Times New Roman CYR" w:hAnsi="Times New Roman CYR" w:cs="Times New Roman CYR"/>
          <w:bCs/>
          <w:color w:val="000000"/>
          <w:sz w:val="28"/>
          <w:szCs w:val="28"/>
        </w:rPr>
        <w:t>Джерокайского</w:t>
      </w:r>
      <w:proofErr w:type="spellEnd"/>
      <w:r w:rsidRPr="00BD26AA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сельского п</w:t>
      </w:r>
      <w:r w:rsidR="00BD26AA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оселения проводятся </w:t>
      </w:r>
      <w:proofErr w:type="gramStart"/>
      <w:r w:rsidR="00BD26AA">
        <w:rPr>
          <w:rFonts w:ascii="Times New Roman CYR" w:hAnsi="Times New Roman CYR" w:cs="Times New Roman CYR"/>
          <w:bCs/>
          <w:color w:val="000000"/>
          <w:sz w:val="28"/>
          <w:szCs w:val="28"/>
        </w:rPr>
        <w:t>субботники ,</w:t>
      </w:r>
      <w:proofErr w:type="gramEnd"/>
      <w:r w:rsidRPr="00BD26AA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 w:rsidR="00BD26AA" w:rsidRPr="00BD26AA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чистые четверга, </w:t>
      </w:r>
      <w:r w:rsidRPr="00BD26AA">
        <w:rPr>
          <w:rFonts w:ascii="Times New Roman CYR" w:hAnsi="Times New Roman CYR" w:cs="Times New Roman CYR"/>
          <w:bCs/>
          <w:color w:val="000000"/>
          <w:sz w:val="28"/>
          <w:szCs w:val="28"/>
        </w:rPr>
        <w:t>активно принимают участия жители</w:t>
      </w:r>
      <w:r w:rsidR="00826ED0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поселения</w:t>
      </w:r>
      <w:r w:rsidRPr="00BD26AA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,</w:t>
      </w:r>
      <w:r w:rsidR="00BD26AA" w:rsidRPr="00BD26AA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работники администрации,  школ, детского сада, </w:t>
      </w:r>
      <w:r w:rsidR="00BD26AA" w:rsidRPr="00BD26AA">
        <w:rPr>
          <w:rFonts w:ascii="Times New Roman CYR" w:hAnsi="Times New Roman CYR" w:cs="Times New Roman CYR"/>
          <w:bCs/>
          <w:color w:val="000000"/>
          <w:sz w:val="28"/>
          <w:szCs w:val="28"/>
        </w:rPr>
        <w:lastRenderedPageBreak/>
        <w:t xml:space="preserve">работники СДК. </w:t>
      </w:r>
      <w:r w:rsidR="00826ED0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Также хочу отметить что силами работников </w:t>
      </w:r>
      <w:proofErr w:type="gramStart"/>
      <w:r w:rsidR="00826ED0">
        <w:rPr>
          <w:rFonts w:ascii="Times New Roman CYR" w:hAnsi="Times New Roman CYR" w:cs="Times New Roman CYR"/>
          <w:bCs/>
          <w:color w:val="000000"/>
          <w:sz w:val="28"/>
          <w:szCs w:val="28"/>
        </w:rPr>
        <w:t>администрации ,</w:t>
      </w:r>
      <w:proofErr w:type="gramEnd"/>
      <w:r w:rsidR="00826ED0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работниками СДК, библиотеки   был наведен порядок в центре поселения , покраска ограждении ( администрации, мечети, библиотеки, спортивного комплекса «</w:t>
      </w:r>
      <w:proofErr w:type="spellStart"/>
      <w:r w:rsidR="00826ED0">
        <w:rPr>
          <w:rFonts w:ascii="Times New Roman CYR" w:hAnsi="Times New Roman CYR" w:cs="Times New Roman CYR"/>
          <w:bCs/>
          <w:color w:val="000000"/>
          <w:sz w:val="28"/>
          <w:szCs w:val="28"/>
        </w:rPr>
        <w:t>Чэчан</w:t>
      </w:r>
      <w:proofErr w:type="spellEnd"/>
      <w:r w:rsidR="00826ED0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»). Хочу выразить огромную благодарность работникам школы в покраске водозаборной башни. </w:t>
      </w:r>
    </w:p>
    <w:p w:rsidR="0048399D" w:rsidRPr="0048399D" w:rsidRDefault="0048399D" w:rsidP="0048399D">
      <w:pPr>
        <w:ind w:firstLine="708"/>
        <w:jc w:val="both"/>
        <w:rPr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Администрация МО «Джерокайское сельское поселение» участвует в </w:t>
      </w:r>
      <w:proofErr w:type="gramStart"/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программе </w:t>
      </w:r>
      <w:r w:rsidRPr="0048399D">
        <w:rPr>
          <w:sz w:val="28"/>
          <w:szCs w:val="28"/>
          <w:lang w:eastAsia="ru-RU"/>
        </w:rPr>
        <w:t xml:space="preserve"> «</w:t>
      </w:r>
      <w:proofErr w:type="gramEnd"/>
      <w:r w:rsidRPr="0048399D">
        <w:rPr>
          <w:sz w:val="28"/>
          <w:szCs w:val="28"/>
          <w:lang w:eastAsia="ru-RU"/>
        </w:rPr>
        <w:t>Комплексное развитие сельских территории»</w:t>
      </w:r>
      <w:r>
        <w:rPr>
          <w:sz w:val="28"/>
          <w:szCs w:val="28"/>
          <w:lang w:eastAsia="ru-RU"/>
        </w:rPr>
        <w:t>,</w:t>
      </w:r>
      <w:r w:rsidRPr="0048399D">
        <w:rPr>
          <w:sz w:val="28"/>
          <w:szCs w:val="28"/>
          <w:lang w:eastAsia="ru-RU"/>
        </w:rPr>
        <w:t xml:space="preserve"> </w:t>
      </w:r>
      <w:r w:rsidR="0032313E">
        <w:rPr>
          <w:sz w:val="28"/>
          <w:szCs w:val="28"/>
          <w:lang w:eastAsia="ru-RU"/>
        </w:rPr>
        <w:t>на</w:t>
      </w:r>
      <w:r w:rsidRPr="0048399D">
        <w:rPr>
          <w:sz w:val="28"/>
          <w:szCs w:val="28"/>
          <w:lang w:eastAsia="ru-RU"/>
        </w:rPr>
        <w:t xml:space="preserve"> реконструкция подъездной автодороги МБДОУ №2 «</w:t>
      </w:r>
      <w:proofErr w:type="spellStart"/>
      <w:r w:rsidRPr="0048399D">
        <w:rPr>
          <w:sz w:val="28"/>
          <w:szCs w:val="28"/>
          <w:lang w:eastAsia="ru-RU"/>
        </w:rPr>
        <w:t>Бэрэчэт</w:t>
      </w:r>
      <w:proofErr w:type="spellEnd"/>
      <w:r w:rsidRPr="0048399D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в г</w:t>
      </w:r>
      <w:r w:rsidRPr="0048399D">
        <w:rPr>
          <w:sz w:val="28"/>
          <w:szCs w:val="28"/>
          <w:lang w:eastAsia="ru-RU"/>
        </w:rPr>
        <w:t>р</w:t>
      </w:r>
      <w:r w:rsidR="0032313E">
        <w:rPr>
          <w:sz w:val="28"/>
          <w:szCs w:val="28"/>
          <w:lang w:eastAsia="ru-RU"/>
        </w:rPr>
        <w:t>аницах сельского поселен</w:t>
      </w:r>
      <w:r w:rsidR="001170F5">
        <w:rPr>
          <w:sz w:val="28"/>
          <w:szCs w:val="28"/>
          <w:lang w:eastAsia="ru-RU"/>
        </w:rPr>
        <w:t xml:space="preserve">ия,  на проекты  израсходовано 598 </w:t>
      </w:r>
      <w:proofErr w:type="spellStart"/>
      <w:r w:rsidR="001170F5">
        <w:rPr>
          <w:sz w:val="28"/>
          <w:szCs w:val="28"/>
          <w:lang w:eastAsia="ru-RU"/>
        </w:rPr>
        <w:t>тыс.руб</w:t>
      </w:r>
      <w:proofErr w:type="spellEnd"/>
      <w:r w:rsidR="0032313E">
        <w:rPr>
          <w:sz w:val="28"/>
          <w:szCs w:val="28"/>
          <w:lang w:eastAsia="ru-RU"/>
        </w:rPr>
        <w:t xml:space="preserve">.  Реконструкция систем водоснабжения </w:t>
      </w:r>
      <w:proofErr w:type="spellStart"/>
      <w:r w:rsidR="0032313E">
        <w:rPr>
          <w:sz w:val="28"/>
          <w:szCs w:val="28"/>
          <w:lang w:eastAsia="ru-RU"/>
        </w:rPr>
        <w:t>х.Свободны</w:t>
      </w:r>
      <w:r w:rsidR="001170F5">
        <w:rPr>
          <w:sz w:val="28"/>
          <w:szCs w:val="28"/>
          <w:lang w:eastAsia="ru-RU"/>
        </w:rPr>
        <w:t>й</w:t>
      </w:r>
      <w:proofErr w:type="spellEnd"/>
      <w:r w:rsidR="001170F5">
        <w:rPr>
          <w:sz w:val="28"/>
          <w:szCs w:val="28"/>
          <w:lang w:eastAsia="ru-RU"/>
        </w:rPr>
        <w:t xml:space="preserve"> Труд, </w:t>
      </w:r>
      <w:proofErr w:type="spellStart"/>
      <w:r w:rsidR="001170F5">
        <w:rPr>
          <w:sz w:val="28"/>
          <w:szCs w:val="28"/>
          <w:lang w:eastAsia="ru-RU"/>
        </w:rPr>
        <w:t>а.Джерокай</w:t>
      </w:r>
      <w:proofErr w:type="spellEnd"/>
      <w:r w:rsidR="001170F5">
        <w:rPr>
          <w:sz w:val="28"/>
          <w:szCs w:val="28"/>
          <w:lang w:eastAsia="ru-RU"/>
        </w:rPr>
        <w:t xml:space="preserve">, на </w:t>
      </w:r>
      <w:r w:rsidR="001170F5" w:rsidRPr="00C74F1D">
        <w:rPr>
          <w:sz w:val="28"/>
          <w:szCs w:val="28"/>
        </w:rPr>
        <w:t>топографо-геодезические работы</w:t>
      </w:r>
      <w:r w:rsidR="001170F5">
        <w:rPr>
          <w:sz w:val="28"/>
          <w:szCs w:val="28"/>
          <w:lang w:eastAsia="ru-RU"/>
        </w:rPr>
        <w:t xml:space="preserve"> израсходовано 300 </w:t>
      </w:r>
      <w:proofErr w:type="gramStart"/>
      <w:r w:rsidR="001170F5">
        <w:rPr>
          <w:sz w:val="28"/>
          <w:szCs w:val="28"/>
          <w:lang w:eastAsia="ru-RU"/>
        </w:rPr>
        <w:t>тыс.</w:t>
      </w:r>
      <w:proofErr w:type="spellStart"/>
      <w:r w:rsidR="001170F5">
        <w:rPr>
          <w:sz w:val="28"/>
          <w:szCs w:val="28"/>
          <w:lang w:eastAsia="ru-RU"/>
        </w:rPr>
        <w:t>руб</w:t>
      </w:r>
      <w:proofErr w:type="spellEnd"/>
      <w:r w:rsidR="001170F5">
        <w:rPr>
          <w:sz w:val="28"/>
          <w:szCs w:val="28"/>
          <w:lang w:eastAsia="ru-RU"/>
        </w:rPr>
        <w:t>.,проект</w:t>
      </w:r>
      <w:proofErr w:type="gramEnd"/>
      <w:r w:rsidR="001170F5">
        <w:rPr>
          <w:sz w:val="28"/>
          <w:szCs w:val="28"/>
          <w:lang w:eastAsia="ru-RU"/>
        </w:rPr>
        <w:t xml:space="preserve"> на стадии завершения. </w:t>
      </w:r>
    </w:p>
    <w:p w:rsidR="0048399D" w:rsidRDefault="0048399D" w:rsidP="00BD26AA">
      <w:pPr>
        <w:spacing w:line="360" w:lineRule="auto"/>
        <w:ind w:firstLine="708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</w:p>
    <w:p w:rsidR="00F81E65" w:rsidRDefault="00F81E65" w:rsidP="001B15AA">
      <w:pPr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1B15AA" w:rsidRDefault="001B15AA" w:rsidP="001B15AA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Воинский учет</w:t>
      </w:r>
    </w:p>
    <w:p w:rsidR="001B15AA" w:rsidRDefault="001B15AA" w:rsidP="001B15AA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B15AA" w:rsidRDefault="001B15AA" w:rsidP="001B15AA">
      <w:pPr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sz w:val="28"/>
          <w:szCs w:val="28"/>
        </w:rPr>
        <w:t xml:space="preserve">На воинском </w:t>
      </w:r>
      <w:r w:rsidR="00F81E65">
        <w:rPr>
          <w:sz w:val="28"/>
          <w:szCs w:val="28"/>
        </w:rPr>
        <w:t>учете по состоянию на конец 2020</w:t>
      </w:r>
      <w:r>
        <w:rPr>
          <w:sz w:val="28"/>
          <w:szCs w:val="28"/>
        </w:rPr>
        <w:t xml:space="preserve"> года состоит - </w:t>
      </w:r>
      <w:r w:rsidR="00BD26AA">
        <w:rPr>
          <w:color w:val="FF0000"/>
          <w:sz w:val="28"/>
          <w:szCs w:val="28"/>
        </w:rPr>
        <w:t>501</w:t>
      </w:r>
      <w:r>
        <w:rPr>
          <w:sz w:val="28"/>
          <w:szCs w:val="28"/>
        </w:rPr>
        <w:t xml:space="preserve">граждан, подлежащих первоначальной постановке на воинский учет - </w:t>
      </w:r>
      <w:r w:rsidR="00BD26AA">
        <w:rPr>
          <w:color w:val="FF0000"/>
          <w:sz w:val="28"/>
          <w:szCs w:val="28"/>
        </w:rPr>
        <w:t>6</w:t>
      </w:r>
      <w:r w:rsidRPr="00F81E65">
        <w:rPr>
          <w:color w:val="FF0000"/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 </w:t>
      </w:r>
    </w:p>
    <w:p w:rsidR="001B15AA" w:rsidRDefault="001B15AA" w:rsidP="001B15AA">
      <w:pPr>
        <w:ind w:firstLine="708"/>
        <w:jc w:val="both"/>
      </w:pPr>
      <w:r>
        <w:rPr>
          <w:sz w:val="28"/>
          <w:szCs w:val="28"/>
        </w:rPr>
        <w:t>Работа проведена в соответствии с планом утвер</w:t>
      </w:r>
      <w:r w:rsidR="00F81E65">
        <w:rPr>
          <w:sz w:val="28"/>
          <w:szCs w:val="28"/>
        </w:rPr>
        <w:t xml:space="preserve">жденным военным </w:t>
      </w:r>
      <w:proofErr w:type="gramStart"/>
      <w:r w:rsidR="00F81E65">
        <w:rPr>
          <w:sz w:val="28"/>
          <w:szCs w:val="28"/>
        </w:rPr>
        <w:t>комиссариатом .</w:t>
      </w:r>
      <w:proofErr w:type="gramEnd"/>
    </w:p>
    <w:p w:rsidR="001B15AA" w:rsidRDefault="001B15AA" w:rsidP="001B15AA">
      <w:pPr>
        <w:jc w:val="both"/>
      </w:pPr>
    </w:p>
    <w:p w:rsidR="001B15AA" w:rsidRDefault="001B15AA" w:rsidP="001B15AA">
      <w:pPr>
        <w:widowControl w:val="0"/>
        <w:jc w:val="center"/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Культура</w:t>
      </w:r>
    </w:p>
    <w:p w:rsidR="001B15AA" w:rsidRDefault="001B15AA" w:rsidP="001B15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Культурно - досуговые учреждения </w:t>
      </w:r>
      <w:proofErr w:type="gramStart"/>
      <w:r>
        <w:rPr>
          <w:sz w:val="28"/>
          <w:szCs w:val="28"/>
        </w:rPr>
        <w:t>осуществляли  культурно</w:t>
      </w:r>
      <w:proofErr w:type="gramEnd"/>
      <w:r>
        <w:rPr>
          <w:sz w:val="28"/>
          <w:szCs w:val="28"/>
        </w:rPr>
        <w:t>-творческую, просветительную и досуговую деятельность различных направлений, форм и жанров, занимается обслуживанием населения с учетом потребностей и интересов различных социально-возрастных групп.</w:t>
      </w:r>
      <w:r w:rsidR="00C42E36">
        <w:rPr>
          <w:sz w:val="28"/>
          <w:szCs w:val="28"/>
        </w:rPr>
        <w:t xml:space="preserve"> В связи с </w:t>
      </w:r>
      <w:proofErr w:type="gramStart"/>
      <w:r w:rsidR="00C42E36">
        <w:rPr>
          <w:sz w:val="28"/>
          <w:szCs w:val="28"/>
        </w:rPr>
        <w:t>эпидемиологической  обстановкой</w:t>
      </w:r>
      <w:proofErr w:type="gramEnd"/>
      <w:r w:rsidR="00C42E36">
        <w:rPr>
          <w:sz w:val="28"/>
          <w:szCs w:val="28"/>
        </w:rPr>
        <w:t xml:space="preserve"> с марта 2020года прекращены все мероприятия проводимыми сельским домом культуры.  </w:t>
      </w:r>
    </w:p>
    <w:p w:rsidR="001B15AA" w:rsidRDefault="001B15AA" w:rsidP="001B15AA">
      <w:pPr>
        <w:widowControl w:val="0"/>
        <w:ind w:firstLine="708"/>
        <w:jc w:val="center"/>
        <w:rPr>
          <w:b/>
          <w:bCs/>
          <w:color w:val="000000"/>
          <w:sz w:val="28"/>
          <w:szCs w:val="28"/>
        </w:rPr>
      </w:pPr>
    </w:p>
    <w:p w:rsidR="001B15AA" w:rsidRPr="00AB4F9A" w:rsidRDefault="001B15AA" w:rsidP="001B15AA">
      <w:pPr>
        <w:pStyle w:val="a3"/>
        <w:ind w:firstLine="851"/>
        <w:jc w:val="both"/>
        <w:rPr>
          <w:color w:val="000000"/>
          <w:sz w:val="28"/>
          <w:szCs w:val="28"/>
        </w:rPr>
      </w:pPr>
    </w:p>
    <w:p w:rsidR="001B15AA" w:rsidRDefault="001B15AA" w:rsidP="001B15AA">
      <w:pPr>
        <w:jc w:val="center"/>
        <w:rPr>
          <w:b/>
          <w:sz w:val="28"/>
          <w:szCs w:val="28"/>
        </w:rPr>
      </w:pPr>
      <w:r w:rsidRPr="00C84C22">
        <w:rPr>
          <w:b/>
          <w:sz w:val="28"/>
          <w:szCs w:val="28"/>
        </w:rPr>
        <w:t>Полиция</w:t>
      </w:r>
    </w:p>
    <w:p w:rsidR="001B15AA" w:rsidRPr="00C84C22" w:rsidRDefault="001B15AA" w:rsidP="001B15AA">
      <w:pPr>
        <w:jc w:val="center"/>
        <w:rPr>
          <w:b/>
          <w:sz w:val="28"/>
          <w:szCs w:val="28"/>
        </w:rPr>
      </w:pPr>
    </w:p>
    <w:p w:rsidR="001B15AA" w:rsidRDefault="001B15AA" w:rsidP="001B15AA">
      <w:pPr>
        <w:ind w:firstLine="709"/>
        <w:jc w:val="both"/>
        <w:rPr>
          <w:sz w:val="28"/>
          <w:szCs w:val="28"/>
        </w:rPr>
      </w:pPr>
      <w:r w:rsidRPr="00C84C22">
        <w:rPr>
          <w:sz w:val="28"/>
          <w:szCs w:val="28"/>
        </w:rPr>
        <w:t>Для проведения мероприятий, направленных на предупреждение, выявление, пресечение правонарушений, устранение обстоятельств, способствующих их совершению, сохранения и укрепления порядка и безопасности граждан в тесном контакте администрация работает с участковым уполномоченным инспектором полиции. Под особым контролем находятся неблагополучные семьи. Работники Администрации и сотрудники</w:t>
      </w:r>
      <w:r>
        <w:rPr>
          <w:sz w:val="28"/>
          <w:szCs w:val="28"/>
        </w:rPr>
        <w:t xml:space="preserve"> полиции</w:t>
      </w:r>
      <w:r w:rsidRPr="00C84C22">
        <w:rPr>
          <w:sz w:val="28"/>
          <w:szCs w:val="28"/>
        </w:rPr>
        <w:t> принимают активное участие в охране порядка во время массовых мероприятий, проводят индивидуальные профилактические беседы с лицами, допустившими правонарушения.</w:t>
      </w:r>
    </w:p>
    <w:p w:rsidR="004C2769" w:rsidRDefault="0048399D" w:rsidP="0048399D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48399D">
        <w:rPr>
          <w:sz w:val="28"/>
          <w:szCs w:val="28"/>
          <w:lang w:eastAsia="ru-RU"/>
        </w:rPr>
        <w:t>Выполнено</w:t>
      </w:r>
      <w:r w:rsidR="004C2769">
        <w:rPr>
          <w:sz w:val="28"/>
          <w:szCs w:val="28"/>
          <w:lang w:eastAsia="ru-RU"/>
        </w:rPr>
        <w:t xml:space="preserve"> </w:t>
      </w:r>
      <w:proofErr w:type="spellStart"/>
      <w:r w:rsidR="004C2769">
        <w:rPr>
          <w:sz w:val="28"/>
          <w:szCs w:val="28"/>
          <w:lang w:eastAsia="ru-RU"/>
        </w:rPr>
        <w:t>грейдирование</w:t>
      </w:r>
      <w:proofErr w:type="spellEnd"/>
      <w:r w:rsidR="004C2769">
        <w:rPr>
          <w:sz w:val="28"/>
          <w:szCs w:val="28"/>
          <w:lang w:eastAsia="ru-RU"/>
        </w:rPr>
        <w:t xml:space="preserve"> гравийных </w:t>
      </w:r>
      <w:proofErr w:type="gramStart"/>
      <w:r w:rsidR="004C2769">
        <w:rPr>
          <w:sz w:val="28"/>
          <w:szCs w:val="28"/>
          <w:lang w:eastAsia="ru-RU"/>
        </w:rPr>
        <w:t>дорог  сельского</w:t>
      </w:r>
      <w:proofErr w:type="gramEnd"/>
      <w:r w:rsidR="004C2769">
        <w:rPr>
          <w:sz w:val="28"/>
          <w:szCs w:val="28"/>
          <w:lang w:eastAsia="ru-RU"/>
        </w:rPr>
        <w:t xml:space="preserve"> поселения:</w:t>
      </w:r>
    </w:p>
    <w:p w:rsidR="0048399D" w:rsidRPr="0048399D" w:rsidRDefault="0048399D" w:rsidP="0048399D">
      <w:pPr>
        <w:suppressAutoHyphens w:val="0"/>
        <w:spacing w:line="360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spellStart"/>
      <w:r w:rsidRPr="0048399D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х</w:t>
      </w:r>
      <w:r w:rsidRPr="0048399D">
        <w:rPr>
          <w:rFonts w:asciiTheme="minorHAnsi" w:eastAsiaTheme="minorHAnsi" w:hAnsiTheme="minorHAnsi" w:cstheme="minorBidi"/>
          <w:sz w:val="28"/>
          <w:szCs w:val="28"/>
          <w:lang w:eastAsia="en-US"/>
        </w:rPr>
        <w:t>.Семено-</w:t>
      </w:r>
      <w:proofErr w:type="gramStart"/>
      <w:r w:rsidRPr="0048399D">
        <w:rPr>
          <w:rFonts w:asciiTheme="minorHAnsi" w:eastAsiaTheme="minorHAnsi" w:hAnsiTheme="minorHAnsi" w:cstheme="minorBidi"/>
          <w:sz w:val="28"/>
          <w:szCs w:val="28"/>
          <w:lang w:eastAsia="en-US"/>
        </w:rPr>
        <w:t>Макаренский,ул.Федоренко</w:t>
      </w:r>
      <w:proofErr w:type="gramEnd"/>
      <w:r w:rsidRPr="0048399D">
        <w:rPr>
          <w:rFonts w:asciiTheme="minorHAnsi" w:eastAsiaTheme="minorHAnsi" w:hAnsiTheme="minorHAnsi" w:cstheme="minorBidi"/>
          <w:sz w:val="28"/>
          <w:szCs w:val="28"/>
          <w:lang w:eastAsia="en-US"/>
        </w:rPr>
        <w:t>,ул</w:t>
      </w:r>
      <w:proofErr w:type="spellEnd"/>
      <w:r w:rsidRPr="0048399D">
        <w:rPr>
          <w:rFonts w:asciiTheme="minorHAnsi" w:eastAsiaTheme="minorHAnsi" w:hAnsiTheme="minorHAnsi" w:cstheme="minorBidi"/>
          <w:sz w:val="28"/>
          <w:szCs w:val="28"/>
          <w:lang w:eastAsia="en-US"/>
        </w:rPr>
        <w:t>. Восточная.;</w:t>
      </w:r>
    </w:p>
    <w:p w:rsidR="002571BB" w:rsidRDefault="0048399D" w:rsidP="0048399D">
      <w:pPr>
        <w:suppressAutoHyphens w:val="0"/>
        <w:spacing w:before="150" w:after="150"/>
        <w:jc w:val="both"/>
        <w:rPr>
          <w:rFonts w:ascii="PT Sans" w:hAnsi="PT Sans"/>
          <w:color w:val="FF0000"/>
          <w:sz w:val="28"/>
          <w:szCs w:val="28"/>
          <w:lang w:eastAsia="ru-RU"/>
        </w:rPr>
      </w:pPr>
      <w:proofErr w:type="spellStart"/>
      <w:r w:rsidRPr="0048399D">
        <w:rPr>
          <w:rFonts w:ascii="PT Sans" w:hAnsi="PT Sans"/>
          <w:color w:val="FF0000"/>
          <w:sz w:val="28"/>
          <w:szCs w:val="28"/>
          <w:lang w:eastAsia="ru-RU"/>
        </w:rPr>
        <w:t>а.Джерокай</w:t>
      </w:r>
      <w:proofErr w:type="spellEnd"/>
      <w:r w:rsidRPr="0048399D">
        <w:rPr>
          <w:rFonts w:ascii="PT Sans" w:hAnsi="PT Sans"/>
          <w:color w:val="FF0000"/>
          <w:sz w:val="28"/>
          <w:szCs w:val="28"/>
          <w:lang w:eastAsia="ru-RU"/>
        </w:rPr>
        <w:t>–</w:t>
      </w:r>
      <w:r w:rsidR="002571BB">
        <w:rPr>
          <w:rFonts w:ascii="PT Sans" w:hAnsi="PT Sans"/>
          <w:color w:val="FF0000"/>
          <w:sz w:val="28"/>
          <w:szCs w:val="28"/>
          <w:lang w:eastAsia="ru-RU"/>
        </w:rPr>
        <w:t xml:space="preserve">, </w:t>
      </w:r>
      <w:proofErr w:type="spellStart"/>
      <w:proofErr w:type="gramStart"/>
      <w:r w:rsidR="002571BB">
        <w:rPr>
          <w:rFonts w:ascii="PT Sans" w:hAnsi="PT Sans"/>
          <w:color w:val="FF0000"/>
          <w:sz w:val="28"/>
          <w:szCs w:val="28"/>
          <w:lang w:eastAsia="ru-RU"/>
        </w:rPr>
        <w:t>пер.Солнечный</w:t>
      </w:r>
      <w:proofErr w:type="spellEnd"/>
      <w:proofErr w:type="gramEnd"/>
      <w:r w:rsidR="002571BB">
        <w:rPr>
          <w:rFonts w:ascii="PT Sans" w:hAnsi="PT Sans"/>
          <w:color w:val="FF0000"/>
          <w:sz w:val="28"/>
          <w:szCs w:val="28"/>
          <w:lang w:eastAsia="ru-RU"/>
        </w:rPr>
        <w:t xml:space="preserve">, 8-ое Марта </w:t>
      </w:r>
      <w:r w:rsidR="004C2769">
        <w:rPr>
          <w:rFonts w:ascii="PT Sans" w:hAnsi="PT Sans"/>
          <w:color w:val="FF0000"/>
          <w:sz w:val="28"/>
          <w:szCs w:val="28"/>
          <w:lang w:eastAsia="ru-RU"/>
        </w:rPr>
        <w:t xml:space="preserve"> на сумму </w:t>
      </w:r>
      <w:r w:rsidR="002571BB">
        <w:rPr>
          <w:rFonts w:ascii="PT Sans" w:hAnsi="PT Sans"/>
          <w:color w:val="FF0000"/>
          <w:sz w:val="28"/>
          <w:szCs w:val="28"/>
          <w:lang w:eastAsia="ru-RU"/>
        </w:rPr>
        <w:t xml:space="preserve">130 </w:t>
      </w:r>
      <w:proofErr w:type="spellStart"/>
      <w:r w:rsidR="002571BB">
        <w:rPr>
          <w:rFonts w:ascii="PT Sans" w:hAnsi="PT Sans"/>
          <w:color w:val="FF0000"/>
          <w:sz w:val="28"/>
          <w:szCs w:val="28"/>
          <w:lang w:eastAsia="ru-RU"/>
        </w:rPr>
        <w:t>тыс.руб</w:t>
      </w:r>
      <w:proofErr w:type="spellEnd"/>
      <w:r w:rsidR="002571BB">
        <w:rPr>
          <w:rFonts w:ascii="PT Sans" w:hAnsi="PT Sans"/>
          <w:color w:val="FF0000"/>
          <w:sz w:val="28"/>
          <w:szCs w:val="28"/>
          <w:lang w:eastAsia="ru-RU"/>
        </w:rPr>
        <w:t>.</w:t>
      </w:r>
    </w:p>
    <w:p w:rsidR="004C2769" w:rsidRDefault="002571BB" w:rsidP="004C2769">
      <w:pPr>
        <w:suppressAutoHyphens w:val="0"/>
        <w:spacing w:before="150" w:after="150"/>
        <w:rPr>
          <w:rFonts w:ascii="PT Sans" w:hAnsi="PT Sans"/>
          <w:color w:val="FF0000"/>
          <w:sz w:val="28"/>
          <w:szCs w:val="28"/>
          <w:lang w:eastAsia="ru-RU"/>
        </w:rPr>
      </w:pPr>
      <w:r>
        <w:rPr>
          <w:rFonts w:ascii="PT Sans" w:hAnsi="PT Sans"/>
          <w:color w:val="FF0000"/>
          <w:sz w:val="28"/>
          <w:szCs w:val="28"/>
          <w:lang w:eastAsia="ru-RU"/>
        </w:rPr>
        <w:t xml:space="preserve"> Ремонт гравийных покрытий улиц:</w:t>
      </w:r>
      <w:r w:rsidR="004C2769">
        <w:rPr>
          <w:rFonts w:ascii="PT Sans" w:hAnsi="PT Sans"/>
          <w:color w:val="FF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4C2769">
        <w:rPr>
          <w:rFonts w:ascii="PT Sans" w:hAnsi="PT Sans"/>
          <w:color w:val="FF0000"/>
          <w:sz w:val="28"/>
          <w:szCs w:val="28"/>
          <w:lang w:eastAsia="ru-RU"/>
        </w:rPr>
        <w:t>а.Джерокай</w:t>
      </w:r>
      <w:proofErr w:type="spellEnd"/>
      <w:r w:rsidR="004C2769">
        <w:rPr>
          <w:rFonts w:ascii="PT Sans" w:hAnsi="PT Sans"/>
          <w:color w:val="FF0000"/>
          <w:sz w:val="28"/>
          <w:szCs w:val="28"/>
          <w:lang w:eastAsia="ru-RU"/>
        </w:rPr>
        <w:t xml:space="preserve"> </w:t>
      </w:r>
      <w:r>
        <w:rPr>
          <w:rFonts w:ascii="PT Sans" w:hAnsi="PT Sans"/>
          <w:color w:val="FF0000"/>
          <w:sz w:val="28"/>
          <w:szCs w:val="28"/>
          <w:lang w:eastAsia="ru-RU"/>
        </w:rPr>
        <w:t xml:space="preserve"> </w:t>
      </w:r>
      <w:proofErr w:type="spellStart"/>
      <w:r>
        <w:rPr>
          <w:rFonts w:ascii="PT Sans" w:hAnsi="PT Sans"/>
          <w:color w:val="FF0000"/>
          <w:sz w:val="28"/>
          <w:szCs w:val="28"/>
          <w:lang w:eastAsia="ru-RU"/>
        </w:rPr>
        <w:t>Шовгенова</w:t>
      </w:r>
      <w:proofErr w:type="gramEnd"/>
      <w:r w:rsidR="004C2769">
        <w:rPr>
          <w:rFonts w:ascii="PT Sans" w:hAnsi="PT Sans"/>
          <w:color w:val="FF0000"/>
          <w:sz w:val="28"/>
          <w:szCs w:val="28"/>
          <w:lang w:eastAsia="ru-RU"/>
        </w:rPr>
        <w:t>,Андрухаева,Полевая</w:t>
      </w:r>
      <w:proofErr w:type="spellEnd"/>
    </w:p>
    <w:p w:rsidR="0048399D" w:rsidRPr="0048399D" w:rsidRDefault="004C2769" w:rsidP="0048399D">
      <w:pPr>
        <w:suppressAutoHyphens w:val="0"/>
        <w:spacing w:before="150" w:after="150"/>
        <w:jc w:val="both"/>
        <w:rPr>
          <w:rFonts w:ascii="PT Sans" w:hAnsi="PT Sans"/>
          <w:color w:val="FF0000"/>
          <w:sz w:val="28"/>
          <w:szCs w:val="28"/>
          <w:lang w:eastAsia="ru-RU"/>
        </w:rPr>
      </w:pPr>
      <w:proofErr w:type="spellStart"/>
      <w:r>
        <w:rPr>
          <w:rFonts w:ascii="PT Sans" w:hAnsi="PT Sans" w:hint="eastAsia"/>
          <w:color w:val="FF0000"/>
          <w:sz w:val="28"/>
          <w:szCs w:val="28"/>
          <w:lang w:eastAsia="ru-RU"/>
        </w:rPr>
        <w:t>х</w:t>
      </w:r>
      <w:r>
        <w:rPr>
          <w:rFonts w:ascii="PT Sans" w:hAnsi="PT Sans"/>
          <w:color w:val="FF0000"/>
          <w:sz w:val="28"/>
          <w:szCs w:val="28"/>
          <w:lang w:eastAsia="ru-RU"/>
        </w:rPr>
        <w:t>.Свободный</w:t>
      </w:r>
      <w:proofErr w:type="spellEnd"/>
      <w:r>
        <w:rPr>
          <w:rFonts w:ascii="PT Sans" w:hAnsi="PT Sans"/>
          <w:color w:val="FF0000"/>
          <w:sz w:val="28"/>
          <w:szCs w:val="28"/>
          <w:lang w:eastAsia="ru-RU"/>
        </w:rPr>
        <w:t xml:space="preserve"> Труд – Карла </w:t>
      </w:r>
      <w:proofErr w:type="gramStart"/>
      <w:r>
        <w:rPr>
          <w:rFonts w:ascii="PT Sans" w:hAnsi="PT Sans"/>
          <w:color w:val="FF0000"/>
          <w:sz w:val="28"/>
          <w:szCs w:val="28"/>
          <w:lang w:eastAsia="ru-RU"/>
        </w:rPr>
        <w:t>Маркса</w:t>
      </w:r>
      <w:r w:rsidRPr="0048399D">
        <w:rPr>
          <w:rFonts w:ascii="PT Sans" w:hAnsi="PT Sans"/>
          <w:color w:val="FF0000"/>
          <w:sz w:val="28"/>
          <w:szCs w:val="28"/>
          <w:lang w:eastAsia="ru-RU"/>
        </w:rPr>
        <w:t xml:space="preserve"> </w:t>
      </w:r>
      <w:r w:rsidR="0048399D" w:rsidRPr="0048399D">
        <w:rPr>
          <w:rFonts w:ascii="PT Sans" w:hAnsi="PT Sans"/>
          <w:color w:val="FF0000"/>
          <w:sz w:val="28"/>
          <w:szCs w:val="28"/>
          <w:lang w:eastAsia="ru-RU"/>
        </w:rPr>
        <w:t>,</w:t>
      </w:r>
      <w:proofErr w:type="gramEnd"/>
      <w:r w:rsidR="0048399D" w:rsidRPr="0048399D">
        <w:rPr>
          <w:rFonts w:ascii="PT Sans" w:hAnsi="PT Sans"/>
          <w:color w:val="FF0000"/>
          <w:sz w:val="28"/>
          <w:szCs w:val="28"/>
          <w:lang w:eastAsia="ru-RU"/>
        </w:rPr>
        <w:t xml:space="preserve"> </w:t>
      </w:r>
      <w:r>
        <w:rPr>
          <w:rFonts w:ascii="PT Sans" w:hAnsi="PT Sans"/>
          <w:b/>
          <w:color w:val="FF0000"/>
          <w:sz w:val="28"/>
          <w:szCs w:val="28"/>
          <w:lang w:eastAsia="ru-RU"/>
        </w:rPr>
        <w:t>на сумму- 250</w:t>
      </w:r>
      <w:r w:rsidR="0048399D" w:rsidRPr="0048399D">
        <w:rPr>
          <w:rFonts w:ascii="PT Sans" w:hAnsi="PT Sans"/>
          <w:b/>
          <w:color w:val="FF0000"/>
          <w:sz w:val="28"/>
          <w:szCs w:val="28"/>
          <w:lang w:eastAsia="ru-RU"/>
        </w:rPr>
        <w:t>тыс.руб из дорожного фонда</w:t>
      </w:r>
      <w:r w:rsidR="0048399D" w:rsidRPr="0048399D">
        <w:rPr>
          <w:rFonts w:ascii="PT Sans" w:hAnsi="PT Sans"/>
          <w:color w:val="FF0000"/>
          <w:sz w:val="28"/>
          <w:szCs w:val="28"/>
          <w:lang w:eastAsia="ru-RU"/>
        </w:rPr>
        <w:t>.</w:t>
      </w:r>
    </w:p>
    <w:p w:rsidR="0048399D" w:rsidRPr="00C84C22" w:rsidRDefault="0048399D" w:rsidP="001B15AA">
      <w:pPr>
        <w:ind w:firstLine="709"/>
        <w:jc w:val="both"/>
        <w:rPr>
          <w:sz w:val="28"/>
          <w:szCs w:val="28"/>
        </w:rPr>
      </w:pPr>
    </w:p>
    <w:p w:rsidR="001B15AA" w:rsidRDefault="001B15AA" w:rsidP="001B15AA">
      <w:pPr>
        <w:widowControl w:val="0"/>
        <w:rPr>
          <w:rFonts w:ascii="Times New Roman CYR" w:hAnsi="Times New Roman CYR" w:cs="Times New Roman CYR"/>
        </w:rPr>
      </w:pPr>
    </w:p>
    <w:p w:rsidR="001B15AA" w:rsidRDefault="001B15AA" w:rsidP="001B15AA">
      <w:pPr>
        <w:widowControl w:val="0"/>
      </w:pPr>
    </w:p>
    <w:p w:rsidR="001B15AA" w:rsidRPr="00A66CAD" w:rsidRDefault="001B15AA" w:rsidP="001B15AA">
      <w:pPr>
        <w:widowControl w:val="0"/>
        <w:jc w:val="center"/>
        <w:rPr>
          <w:b/>
          <w:sz w:val="28"/>
          <w:szCs w:val="28"/>
        </w:rPr>
      </w:pPr>
      <w:r w:rsidRPr="00A66CAD">
        <w:rPr>
          <w:b/>
          <w:sz w:val="28"/>
          <w:szCs w:val="28"/>
        </w:rPr>
        <w:t>Бюджет</w:t>
      </w:r>
    </w:p>
    <w:p w:rsidR="001B15AA" w:rsidRPr="00A66CAD" w:rsidRDefault="001B15AA" w:rsidP="001B15AA">
      <w:pPr>
        <w:widowControl w:val="0"/>
        <w:jc w:val="center"/>
        <w:rPr>
          <w:b/>
          <w:sz w:val="28"/>
          <w:szCs w:val="28"/>
        </w:rPr>
      </w:pPr>
    </w:p>
    <w:p w:rsidR="0048399D" w:rsidRPr="0048399D" w:rsidRDefault="0048399D" w:rsidP="0048399D">
      <w:pPr>
        <w:suppressAutoHyphens w:val="0"/>
        <w:spacing w:before="100" w:after="100"/>
        <w:jc w:val="center"/>
        <w:rPr>
          <w:b/>
          <w:sz w:val="27"/>
          <w:szCs w:val="22"/>
          <w:lang w:eastAsia="ru-RU"/>
        </w:rPr>
      </w:pPr>
      <w:r w:rsidRPr="0048399D">
        <w:rPr>
          <w:b/>
          <w:sz w:val="27"/>
          <w:szCs w:val="22"/>
          <w:lang w:eastAsia="ru-RU"/>
        </w:rPr>
        <w:t xml:space="preserve">Исполнение бюджета за </w:t>
      </w:r>
      <w:r>
        <w:rPr>
          <w:b/>
          <w:sz w:val="27"/>
          <w:szCs w:val="22"/>
          <w:lang w:eastAsia="ru-RU"/>
        </w:rPr>
        <w:t>2020</w:t>
      </w:r>
      <w:r w:rsidRPr="0048399D">
        <w:rPr>
          <w:b/>
          <w:sz w:val="27"/>
          <w:szCs w:val="22"/>
          <w:lang w:eastAsia="ru-RU"/>
        </w:rPr>
        <w:t xml:space="preserve"> год (доходы)</w:t>
      </w:r>
    </w:p>
    <w:tbl>
      <w:tblPr>
        <w:tblW w:w="0" w:type="auto"/>
        <w:tblInd w:w="-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1"/>
        <w:gridCol w:w="1848"/>
        <w:gridCol w:w="1698"/>
        <w:gridCol w:w="1983"/>
      </w:tblGrid>
      <w:tr w:rsidR="0048399D" w:rsidRPr="0048399D" w:rsidTr="005C1606">
        <w:trPr>
          <w:trHeight w:val="1"/>
        </w:trPr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399D" w:rsidRPr="0048399D" w:rsidRDefault="0048399D" w:rsidP="0048399D">
            <w:pPr>
              <w:suppressAutoHyphens w:val="0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399D" w:rsidRPr="0048399D" w:rsidRDefault="0048399D" w:rsidP="0048399D">
            <w:pPr>
              <w:suppressAutoHyphens w:val="0"/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48399D">
              <w:rPr>
                <w:szCs w:val="22"/>
                <w:lang w:eastAsia="ru-RU"/>
              </w:rPr>
              <w:t>План (</w:t>
            </w:r>
            <w:proofErr w:type="spellStart"/>
            <w:r w:rsidRPr="0048399D">
              <w:rPr>
                <w:szCs w:val="22"/>
                <w:lang w:eastAsia="ru-RU"/>
              </w:rPr>
              <w:t>тыс.руб</w:t>
            </w:r>
            <w:proofErr w:type="spellEnd"/>
            <w:r w:rsidRPr="0048399D">
              <w:rPr>
                <w:szCs w:val="22"/>
                <w:lang w:eastAsia="ru-RU"/>
              </w:rPr>
              <w:t>.)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399D" w:rsidRPr="0048399D" w:rsidRDefault="0048399D" w:rsidP="0048399D">
            <w:pPr>
              <w:suppressAutoHyphens w:val="0"/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48399D">
              <w:rPr>
                <w:szCs w:val="22"/>
                <w:lang w:eastAsia="ru-RU"/>
              </w:rPr>
              <w:t>Исполнено (</w:t>
            </w:r>
            <w:proofErr w:type="spellStart"/>
            <w:r w:rsidRPr="0048399D">
              <w:rPr>
                <w:szCs w:val="22"/>
                <w:lang w:eastAsia="ru-RU"/>
              </w:rPr>
              <w:t>тыс.руб</w:t>
            </w:r>
            <w:proofErr w:type="spellEnd"/>
            <w:r w:rsidRPr="0048399D">
              <w:rPr>
                <w:szCs w:val="22"/>
                <w:lang w:eastAsia="ru-RU"/>
              </w:rPr>
              <w:t>.)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399D" w:rsidRPr="0048399D" w:rsidRDefault="0048399D" w:rsidP="0048399D">
            <w:pPr>
              <w:suppressAutoHyphens w:val="0"/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48399D">
              <w:rPr>
                <w:szCs w:val="22"/>
                <w:lang w:eastAsia="ru-RU"/>
              </w:rPr>
              <w:t>% исполнения годового плана</w:t>
            </w:r>
          </w:p>
        </w:tc>
      </w:tr>
      <w:tr w:rsidR="0048399D" w:rsidRPr="0048399D" w:rsidTr="005C1606">
        <w:trPr>
          <w:trHeight w:val="1"/>
        </w:trPr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399D" w:rsidRPr="0048399D" w:rsidRDefault="0048399D" w:rsidP="0048399D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48399D">
              <w:rPr>
                <w:szCs w:val="22"/>
                <w:lang w:eastAsia="ru-RU"/>
              </w:rPr>
              <w:t>Налог на доходы физических лиц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399D" w:rsidRPr="0048399D" w:rsidRDefault="00264D57" w:rsidP="0048399D">
            <w:pPr>
              <w:suppressAutoHyphens w:val="0"/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>700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399D" w:rsidRPr="0048399D" w:rsidRDefault="00264D57" w:rsidP="0048399D">
            <w:pPr>
              <w:suppressAutoHyphens w:val="0"/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>918,3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399D" w:rsidRPr="0048399D" w:rsidRDefault="00264D57" w:rsidP="0048399D">
            <w:pPr>
              <w:suppressAutoHyphens w:val="0"/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>131</w:t>
            </w:r>
          </w:p>
        </w:tc>
      </w:tr>
      <w:tr w:rsidR="0048399D" w:rsidRPr="0048399D" w:rsidTr="005C1606">
        <w:trPr>
          <w:trHeight w:val="1"/>
        </w:trPr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399D" w:rsidRPr="0048399D" w:rsidRDefault="0048399D" w:rsidP="0048399D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48399D">
              <w:rPr>
                <w:szCs w:val="22"/>
                <w:lang w:eastAsia="ru-RU"/>
              </w:rPr>
              <w:t>Налог на имущество физических лиц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399D" w:rsidRPr="0048399D" w:rsidRDefault="00264D57" w:rsidP="0048399D">
            <w:pPr>
              <w:suppressAutoHyphens w:val="0"/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>107,8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399D" w:rsidRPr="0048399D" w:rsidRDefault="00264D57" w:rsidP="0048399D">
            <w:pPr>
              <w:suppressAutoHyphens w:val="0"/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>119,5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399D" w:rsidRPr="0048399D" w:rsidRDefault="00264D57" w:rsidP="0048399D">
            <w:pPr>
              <w:suppressAutoHyphens w:val="0"/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>110</w:t>
            </w:r>
          </w:p>
        </w:tc>
      </w:tr>
      <w:tr w:rsidR="0048399D" w:rsidRPr="0048399D" w:rsidTr="005C1606">
        <w:trPr>
          <w:trHeight w:val="1"/>
        </w:trPr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399D" w:rsidRPr="0048399D" w:rsidRDefault="0048399D" w:rsidP="0048399D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48399D">
              <w:rPr>
                <w:szCs w:val="22"/>
                <w:lang w:eastAsia="ru-RU"/>
              </w:rPr>
              <w:t>Земельный налог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399D" w:rsidRPr="0048399D" w:rsidRDefault="00264D57" w:rsidP="0048399D">
            <w:pPr>
              <w:suppressAutoHyphens w:val="0"/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>500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399D" w:rsidRPr="0048399D" w:rsidRDefault="00264D57" w:rsidP="0048399D">
            <w:pPr>
              <w:suppressAutoHyphens w:val="0"/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>552,9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399D" w:rsidRPr="0048399D" w:rsidRDefault="00264D57" w:rsidP="00264D57">
            <w:pPr>
              <w:suppressAutoHyphens w:val="0"/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>110</w:t>
            </w:r>
          </w:p>
        </w:tc>
      </w:tr>
      <w:tr w:rsidR="0048399D" w:rsidRPr="0048399D" w:rsidTr="005C1606">
        <w:trPr>
          <w:trHeight w:val="1"/>
        </w:trPr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399D" w:rsidRPr="0048399D" w:rsidRDefault="0048399D" w:rsidP="0048399D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48399D">
              <w:rPr>
                <w:szCs w:val="22"/>
                <w:lang w:eastAsia="ru-RU"/>
              </w:rPr>
              <w:t xml:space="preserve">Аренда земель с/х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399D" w:rsidRPr="0048399D" w:rsidRDefault="00264D57" w:rsidP="0048399D">
            <w:pPr>
              <w:suppressAutoHyphens w:val="0"/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>713,5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399D" w:rsidRPr="0048399D" w:rsidRDefault="00264D57" w:rsidP="0048399D">
            <w:pPr>
              <w:suppressAutoHyphens w:val="0"/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>1000,0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399D" w:rsidRPr="0048399D" w:rsidRDefault="00264D57" w:rsidP="0048399D">
            <w:pPr>
              <w:suppressAutoHyphens w:val="0"/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>140</w:t>
            </w:r>
          </w:p>
        </w:tc>
      </w:tr>
      <w:tr w:rsidR="0048399D" w:rsidRPr="0048399D" w:rsidTr="005C1606">
        <w:trPr>
          <w:trHeight w:val="1"/>
        </w:trPr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399D" w:rsidRPr="0048399D" w:rsidRDefault="0048399D" w:rsidP="0048399D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48399D">
              <w:rPr>
                <w:szCs w:val="22"/>
                <w:lang w:eastAsia="ru-RU"/>
              </w:rPr>
              <w:t xml:space="preserve"> Доходы от акцизов ( на содержание дорог)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399D" w:rsidRPr="0048399D" w:rsidRDefault="00264D57" w:rsidP="0048399D">
            <w:pPr>
              <w:suppressAutoHyphens w:val="0"/>
              <w:spacing w:before="100" w:after="10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>1069,7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399D" w:rsidRPr="0048399D" w:rsidRDefault="00264D57" w:rsidP="0048399D">
            <w:pPr>
              <w:suppressAutoHyphens w:val="0"/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>955,2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399D" w:rsidRPr="0048399D" w:rsidRDefault="00264D57" w:rsidP="0048399D">
            <w:pPr>
              <w:suppressAutoHyphens w:val="0"/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>89</w:t>
            </w:r>
          </w:p>
        </w:tc>
      </w:tr>
      <w:tr w:rsidR="0048399D" w:rsidRPr="0048399D" w:rsidTr="005C1606">
        <w:trPr>
          <w:trHeight w:val="1"/>
        </w:trPr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399D" w:rsidRPr="0048399D" w:rsidRDefault="0048399D" w:rsidP="0048399D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48399D">
              <w:rPr>
                <w:szCs w:val="22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399D" w:rsidRPr="0048399D" w:rsidRDefault="00264D57" w:rsidP="0048399D">
            <w:pPr>
              <w:suppressAutoHyphens w:val="0"/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>2382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399D" w:rsidRPr="0048399D" w:rsidRDefault="00264D57" w:rsidP="0048399D">
            <w:pPr>
              <w:suppressAutoHyphens w:val="0"/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>2382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399D" w:rsidRPr="0048399D" w:rsidRDefault="0048399D" w:rsidP="0048399D">
            <w:pPr>
              <w:suppressAutoHyphens w:val="0"/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48399D">
              <w:rPr>
                <w:szCs w:val="22"/>
                <w:lang w:eastAsia="ru-RU"/>
              </w:rPr>
              <w:t>100</w:t>
            </w:r>
          </w:p>
        </w:tc>
      </w:tr>
      <w:tr w:rsidR="0048399D" w:rsidRPr="0048399D" w:rsidTr="005C1606">
        <w:trPr>
          <w:trHeight w:val="1"/>
        </w:trPr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399D" w:rsidRPr="0048399D" w:rsidRDefault="0048399D" w:rsidP="0048399D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48399D">
              <w:rPr>
                <w:szCs w:val="22"/>
                <w:lang w:eastAsia="ru-RU"/>
              </w:rPr>
              <w:t>Дотации бюджетам поселений на поддержку мер по обеспечению сбалансированности бюджета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399D" w:rsidRPr="0048399D" w:rsidRDefault="00264D57" w:rsidP="0048399D">
            <w:pPr>
              <w:suppressAutoHyphens w:val="0"/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>2058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399D" w:rsidRPr="0048399D" w:rsidRDefault="00264D57" w:rsidP="0048399D">
            <w:pPr>
              <w:suppressAutoHyphens w:val="0"/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>2058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399D" w:rsidRPr="0048399D" w:rsidRDefault="0048399D" w:rsidP="0048399D">
            <w:pPr>
              <w:suppressAutoHyphens w:val="0"/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48399D">
              <w:rPr>
                <w:szCs w:val="22"/>
                <w:lang w:eastAsia="ru-RU"/>
              </w:rPr>
              <w:t>100</w:t>
            </w:r>
          </w:p>
        </w:tc>
      </w:tr>
      <w:tr w:rsidR="0048399D" w:rsidRPr="0048399D" w:rsidTr="005C1606">
        <w:trPr>
          <w:trHeight w:val="1"/>
        </w:trPr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399D" w:rsidRPr="0048399D" w:rsidRDefault="0048399D" w:rsidP="0048399D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48399D">
              <w:rPr>
                <w:szCs w:val="22"/>
                <w:lang w:eastAsia="ru-RU"/>
              </w:rPr>
              <w:t>Субвенции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399D" w:rsidRPr="0048399D" w:rsidRDefault="00264D57" w:rsidP="0048399D">
            <w:pPr>
              <w:suppressAutoHyphens w:val="0"/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>266,9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399D" w:rsidRPr="0048399D" w:rsidRDefault="00264D57" w:rsidP="0048399D">
            <w:pPr>
              <w:suppressAutoHyphens w:val="0"/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>266,9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399D" w:rsidRPr="0048399D" w:rsidRDefault="0048399D" w:rsidP="0048399D">
            <w:pPr>
              <w:suppressAutoHyphens w:val="0"/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48399D">
              <w:rPr>
                <w:szCs w:val="22"/>
                <w:lang w:eastAsia="ru-RU"/>
              </w:rPr>
              <w:t>100</w:t>
            </w:r>
          </w:p>
        </w:tc>
      </w:tr>
      <w:tr w:rsidR="0048399D" w:rsidRPr="0048399D" w:rsidTr="005C1606">
        <w:trPr>
          <w:trHeight w:val="1"/>
        </w:trPr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399D" w:rsidRPr="0048399D" w:rsidRDefault="00264D57" w:rsidP="0048399D">
            <w:pPr>
              <w:suppressAutoHyphens w:val="0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прочие дотации  бюджетам сельских поселении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399D" w:rsidRPr="0048399D" w:rsidRDefault="00264D57" w:rsidP="0048399D">
            <w:pPr>
              <w:suppressAutoHyphens w:val="0"/>
              <w:spacing w:before="100" w:after="100"/>
              <w:jc w:val="center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170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399D" w:rsidRPr="0048399D" w:rsidRDefault="00264D57" w:rsidP="0048399D">
            <w:pPr>
              <w:suppressAutoHyphens w:val="0"/>
              <w:spacing w:before="100" w:after="100"/>
              <w:jc w:val="center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170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399D" w:rsidRPr="0048399D" w:rsidRDefault="00264D57" w:rsidP="0048399D">
            <w:pPr>
              <w:suppressAutoHyphens w:val="0"/>
              <w:spacing w:before="100" w:after="100"/>
              <w:jc w:val="center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>100</w:t>
            </w:r>
          </w:p>
        </w:tc>
      </w:tr>
      <w:tr w:rsidR="0048399D" w:rsidRPr="0048399D" w:rsidTr="005C1606">
        <w:trPr>
          <w:trHeight w:val="1"/>
        </w:trPr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399D" w:rsidRPr="0048399D" w:rsidRDefault="0048399D" w:rsidP="0048399D">
            <w:pPr>
              <w:suppressAutoHyphens w:val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 w:rsidRPr="0048399D">
              <w:rPr>
                <w:szCs w:val="22"/>
                <w:lang w:eastAsia="ru-RU"/>
              </w:rPr>
              <w:t>ИТОГО ДОХОДОВ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399D" w:rsidRPr="0048399D" w:rsidRDefault="00264D57" w:rsidP="0048399D">
            <w:pPr>
              <w:suppressAutoHyphens w:val="0"/>
              <w:spacing w:before="100" w:after="10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 xml:space="preserve"> 7967,9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399D" w:rsidRPr="0048399D" w:rsidRDefault="00264D57" w:rsidP="0048399D">
            <w:pPr>
              <w:suppressAutoHyphens w:val="0"/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>8422,8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8399D" w:rsidRPr="0048399D" w:rsidRDefault="00264D57" w:rsidP="0048399D">
            <w:pPr>
              <w:suppressAutoHyphens w:val="0"/>
              <w:spacing w:before="100" w:after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>105</w:t>
            </w:r>
          </w:p>
        </w:tc>
      </w:tr>
    </w:tbl>
    <w:p w:rsidR="0048399D" w:rsidRPr="0048399D" w:rsidRDefault="0048399D" w:rsidP="0048399D">
      <w:pPr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bCs/>
          <w:sz w:val="28"/>
          <w:szCs w:val="28"/>
          <w:lang w:eastAsia="ru-RU"/>
        </w:rPr>
      </w:pPr>
    </w:p>
    <w:p w:rsidR="00BD26AA" w:rsidRDefault="00BD26AA" w:rsidP="001B15AA">
      <w:pPr>
        <w:pStyle w:val="a3"/>
        <w:jc w:val="center"/>
      </w:pPr>
    </w:p>
    <w:p w:rsidR="00BD26AA" w:rsidRPr="00BD26AA" w:rsidRDefault="00BD26AA" w:rsidP="001B15AA">
      <w:pPr>
        <w:pStyle w:val="a3"/>
        <w:jc w:val="center"/>
        <w:rPr>
          <w:b/>
          <w:sz w:val="28"/>
          <w:szCs w:val="28"/>
        </w:rPr>
      </w:pPr>
      <w:r w:rsidRPr="00BD26AA">
        <w:rPr>
          <w:b/>
          <w:sz w:val="28"/>
          <w:szCs w:val="28"/>
        </w:rPr>
        <w:t xml:space="preserve">Спонсорская помощь </w:t>
      </w:r>
    </w:p>
    <w:p w:rsidR="00BD26AA" w:rsidRDefault="003E77C7" w:rsidP="00BD26AA">
      <w:pPr>
        <w:pStyle w:val="a6"/>
        <w:jc w:val="both"/>
        <w:rPr>
          <w:rFonts w:ascii="PT Sans" w:hAnsi="PT Sans"/>
          <w:color w:val="000000"/>
          <w:sz w:val="28"/>
          <w:szCs w:val="28"/>
        </w:rPr>
      </w:pPr>
      <w:r>
        <w:rPr>
          <w:rFonts w:ascii="PT Sans" w:hAnsi="PT Sans"/>
          <w:color w:val="000000"/>
          <w:sz w:val="28"/>
          <w:szCs w:val="28"/>
        </w:rPr>
        <w:t>На новогодние подарки</w:t>
      </w:r>
      <w:r w:rsidR="00BD26AA">
        <w:rPr>
          <w:rFonts w:ascii="PT Sans" w:hAnsi="PT Sans"/>
          <w:color w:val="000000"/>
          <w:sz w:val="28"/>
          <w:szCs w:val="28"/>
        </w:rPr>
        <w:t xml:space="preserve"> спонсорскую помощь для детского сада</w:t>
      </w:r>
      <w:r w:rsidR="00AB3C7A">
        <w:rPr>
          <w:rFonts w:ascii="PT Sans" w:hAnsi="PT Sans"/>
          <w:color w:val="000000"/>
          <w:sz w:val="28"/>
          <w:szCs w:val="28"/>
        </w:rPr>
        <w:t xml:space="preserve"> «</w:t>
      </w:r>
      <w:proofErr w:type="spellStart"/>
      <w:r w:rsidR="00AB3C7A">
        <w:rPr>
          <w:rFonts w:ascii="PT Sans" w:hAnsi="PT Sans"/>
          <w:color w:val="000000"/>
          <w:sz w:val="28"/>
          <w:szCs w:val="28"/>
        </w:rPr>
        <w:t>Бэрэчэт</w:t>
      </w:r>
      <w:proofErr w:type="spellEnd"/>
      <w:r w:rsidR="00AB3C7A">
        <w:rPr>
          <w:rFonts w:ascii="PT Sans" w:hAnsi="PT Sans"/>
          <w:color w:val="000000"/>
          <w:sz w:val="28"/>
          <w:szCs w:val="28"/>
        </w:rPr>
        <w:t>»</w:t>
      </w:r>
      <w:r w:rsidR="00A26E54">
        <w:rPr>
          <w:rFonts w:ascii="PT Sans" w:hAnsi="PT Sans"/>
          <w:color w:val="000000"/>
          <w:sz w:val="28"/>
          <w:szCs w:val="28"/>
        </w:rPr>
        <w:t xml:space="preserve"> оказал </w:t>
      </w:r>
      <w:r w:rsidR="00AB3C7A">
        <w:rPr>
          <w:rFonts w:ascii="PT Sans" w:hAnsi="PT Sans"/>
          <w:color w:val="000000"/>
          <w:sz w:val="28"/>
          <w:szCs w:val="28"/>
        </w:rPr>
        <w:t xml:space="preserve"> </w:t>
      </w:r>
      <w:r w:rsidR="00BD26AA">
        <w:rPr>
          <w:rFonts w:ascii="PT Sans" w:hAnsi="PT Sans"/>
          <w:color w:val="000000"/>
          <w:sz w:val="28"/>
          <w:szCs w:val="28"/>
        </w:rPr>
        <w:t xml:space="preserve"> </w:t>
      </w:r>
      <w:proofErr w:type="gramStart"/>
      <w:r w:rsidR="00A26E54">
        <w:rPr>
          <w:rFonts w:ascii="PT Sans" w:hAnsi="PT Sans"/>
          <w:color w:val="000000"/>
          <w:sz w:val="28"/>
          <w:szCs w:val="28"/>
        </w:rPr>
        <w:t>Тлюстангелов  Ибрагим</w:t>
      </w:r>
      <w:proofErr w:type="gramEnd"/>
      <w:r w:rsidR="00A26E54">
        <w:rPr>
          <w:rFonts w:ascii="PT Sans" w:hAnsi="PT Sans"/>
          <w:color w:val="000000"/>
          <w:sz w:val="28"/>
          <w:szCs w:val="28"/>
        </w:rPr>
        <w:t xml:space="preserve"> Юрьевич</w:t>
      </w:r>
      <w:r w:rsidR="002571BB">
        <w:rPr>
          <w:rFonts w:ascii="PT Sans" w:hAnsi="PT Sans"/>
          <w:color w:val="000000"/>
          <w:sz w:val="28"/>
          <w:szCs w:val="28"/>
        </w:rPr>
        <w:t xml:space="preserve"> </w:t>
      </w:r>
      <w:r w:rsidR="002571BB" w:rsidRPr="004C2769">
        <w:rPr>
          <w:rFonts w:ascii="PT Sans" w:hAnsi="PT Sans"/>
          <w:b/>
          <w:color w:val="000000"/>
          <w:sz w:val="28"/>
          <w:szCs w:val="28"/>
        </w:rPr>
        <w:t>55т</w:t>
      </w:r>
      <w:r w:rsidR="002571BB">
        <w:rPr>
          <w:rFonts w:ascii="PT Sans" w:hAnsi="PT Sans"/>
          <w:color w:val="000000"/>
          <w:sz w:val="28"/>
          <w:szCs w:val="28"/>
        </w:rPr>
        <w:t>ыс.рублей</w:t>
      </w:r>
      <w:r>
        <w:rPr>
          <w:rFonts w:ascii="PT Sans" w:hAnsi="PT Sans"/>
          <w:color w:val="000000"/>
          <w:sz w:val="28"/>
          <w:szCs w:val="28"/>
        </w:rPr>
        <w:t xml:space="preserve"> </w:t>
      </w:r>
      <w:r w:rsidR="00A26E54">
        <w:rPr>
          <w:rFonts w:ascii="PT Sans" w:hAnsi="PT Sans"/>
          <w:color w:val="000000"/>
          <w:sz w:val="28"/>
          <w:szCs w:val="28"/>
        </w:rPr>
        <w:t xml:space="preserve">, для </w:t>
      </w:r>
      <w:r w:rsidR="00BD26AA">
        <w:rPr>
          <w:rFonts w:ascii="PT Sans" w:hAnsi="PT Sans"/>
          <w:color w:val="000000"/>
          <w:sz w:val="28"/>
          <w:szCs w:val="28"/>
        </w:rPr>
        <w:t>детей</w:t>
      </w:r>
      <w:r w:rsidR="004C2769">
        <w:rPr>
          <w:rFonts w:ascii="PT Sans" w:hAnsi="PT Sans"/>
          <w:color w:val="000000"/>
          <w:sz w:val="28"/>
          <w:szCs w:val="28"/>
        </w:rPr>
        <w:t xml:space="preserve"> </w:t>
      </w:r>
      <w:r w:rsidR="00BD26AA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="00BD26AA">
        <w:rPr>
          <w:rFonts w:ascii="PT Sans" w:hAnsi="PT Sans"/>
          <w:color w:val="000000"/>
          <w:sz w:val="28"/>
          <w:szCs w:val="28"/>
        </w:rPr>
        <w:t>х.Семено</w:t>
      </w:r>
      <w:proofErr w:type="spellEnd"/>
      <w:r w:rsidR="00BD26AA">
        <w:rPr>
          <w:rFonts w:ascii="PT Sans" w:hAnsi="PT Sans"/>
          <w:color w:val="000000"/>
          <w:sz w:val="28"/>
          <w:szCs w:val="28"/>
        </w:rPr>
        <w:t xml:space="preserve">- </w:t>
      </w:r>
      <w:proofErr w:type="spellStart"/>
      <w:r w:rsidR="00BD26AA">
        <w:rPr>
          <w:rFonts w:ascii="PT Sans" w:hAnsi="PT Sans"/>
          <w:color w:val="000000"/>
          <w:sz w:val="28"/>
          <w:szCs w:val="28"/>
        </w:rPr>
        <w:t>Макаренский</w:t>
      </w:r>
      <w:proofErr w:type="spellEnd"/>
      <w:r w:rsidR="004C2769">
        <w:rPr>
          <w:rFonts w:ascii="PT Sans" w:hAnsi="PT Sans"/>
          <w:color w:val="000000"/>
          <w:sz w:val="28"/>
          <w:szCs w:val="28"/>
        </w:rPr>
        <w:t xml:space="preserve"> на новогодние подарки</w:t>
      </w:r>
      <w:r w:rsidR="00BD26AA">
        <w:rPr>
          <w:rFonts w:ascii="PT Sans" w:hAnsi="PT Sans"/>
          <w:color w:val="000000"/>
          <w:sz w:val="28"/>
          <w:szCs w:val="28"/>
        </w:rPr>
        <w:t xml:space="preserve">  </w:t>
      </w:r>
      <w:r w:rsidR="002571BB">
        <w:rPr>
          <w:rFonts w:ascii="PT Sans" w:hAnsi="PT Sans"/>
          <w:color w:val="000000"/>
          <w:sz w:val="28"/>
          <w:szCs w:val="28"/>
        </w:rPr>
        <w:t xml:space="preserve">спонсорскую помощь </w:t>
      </w:r>
      <w:r w:rsidR="00BD26AA">
        <w:rPr>
          <w:rFonts w:ascii="PT Sans" w:hAnsi="PT Sans"/>
          <w:color w:val="000000"/>
          <w:sz w:val="28"/>
          <w:szCs w:val="28"/>
        </w:rPr>
        <w:t>оказал Тлюстангел</w:t>
      </w:r>
      <w:r w:rsidR="004C2769">
        <w:rPr>
          <w:rFonts w:ascii="PT Sans" w:hAnsi="PT Sans"/>
          <w:color w:val="000000"/>
          <w:sz w:val="28"/>
          <w:szCs w:val="28"/>
        </w:rPr>
        <w:t xml:space="preserve">ов </w:t>
      </w:r>
      <w:proofErr w:type="spellStart"/>
      <w:r w:rsidR="004C2769">
        <w:rPr>
          <w:rFonts w:ascii="PT Sans" w:hAnsi="PT Sans"/>
          <w:color w:val="000000"/>
          <w:sz w:val="28"/>
          <w:szCs w:val="28"/>
        </w:rPr>
        <w:t>Мадин</w:t>
      </w:r>
      <w:proofErr w:type="spellEnd"/>
      <w:r w:rsidR="004C2769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="004C2769">
        <w:rPr>
          <w:rFonts w:ascii="PT Sans" w:hAnsi="PT Sans"/>
          <w:color w:val="000000"/>
          <w:sz w:val="28"/>
          <w:szCs w:val="28"/>
        </w:rPr>
        <w:t>Ибрагимович</w:t>
      </w:r>
      <w:proofErr w:type="spellEnd"/>
      <w:r w:rsidR="004C2769">
        <w:rPr>
          <w:rFonts w:ascii="PT Sans" w:hAnsi="PT Sans"/>
          <w:color w:val="000000"/>
          <w:sz w:val="28"/>
          <w:szCs w:val="28"/>
        </w:rPr>
        <w:t xml:space="preserve"> на сумму 50</w:t>
      </w:r>
      <w:r w:rsidR="00BD26AA">
        <w:rPr>
          <w:rFonts w:ascii="PT Sans" w:hAnsi="PT Sans"/>
          <w:color w:val="000000"/>
          <w:sz w:val="28"/>
          <w:szCs w:val="28"/>
        </w:rPr>
        <w:t xml:space="preserve">   тыс. рублей </w:t>
      </w:r>
    </w:p>
    <w:p w:rsidR="00BD26AA" w:rsidRDefault="00BD26AA" w:rsidP="00BD26AA">
      <w:pPr>
        <w:pStyle w:val="a6"/>
        <w:jc w:val="both"/>
        <w:rPr>
          <w:rFonts w:ascii="PT Sans" w:hAnsi="PT Sans"/>
          <w:color w:val="000000"/>
          <w:sz w:val="28"/>
          <w:szCs w:val="28"/>
        </w:rPr>
      </w:pPr>
      <w:r w:rsidRPr="002E6041">
        <w:rPr>
          <w:rFonts w:ascii="PT Sans" w:hAnsi="PT Sans"/>
          <w:color w:val="000000"/>
          <w:sz w:val="28"/>
          <w:szCs w:val="28"/>
        </w:rPr>
        <w:lastRenderedPageBreak/>
        <w:t xml:space="preserve"> </w:t>
      </w:r>
      <w:r>
        <w:rPr>
          <w:rFonts w:ascii="PT Sans" w:hAnsi="PT Sans"/>
          <w:color w:val="000000"/>
          <w:sz w:val="28"/>
          <w:szCs w:val="28"/>
        </w:rPr>
        <w:t>На новогодние мероприятия спонсорскую помощь для МБОУ СОШ №</w:t>
      </w:r>
      <w:proofErr w:type="gramStart"/>
      <w:r>
        <w:rPr>
          <w:rFonts w:ascii="PT Sans" w:hAnsi="PT Sans"/>
          <w:color w:val="000000"/>
          <w:sz w:val="28"/>
          <w:szCs w:val="28"/>
        </w:rPr>
        <w:t>3  с</w:t>
      </w:r>
      <w:proofErr w:type="gramEnd"/>
      <w:r>
        <w:rPr>
          <w:rFonts w:ascii="PT Sans" w:hAnsi="PT Sans"/>
          <w:color w:val="000000"/>
          <w:sz w:val="28"/>
          <w:szCs w:val="28"/>
        </w:rPr>
        <w:t xml:space="preserve"> 5-11 </w:t>
      </w:r>
      <w:proofErr w:type="spellStart"/>
      <w:r>
        <w:rPr>
          <w:rFonts w:ascii="PT Sans" w:hAnsi="PT Sans"/>
          <w:color w:val="000000"/>
          <w:sz w:val="28"/>
          <w:szCs w:val="28"/>
        </w:rPr>
        <w:t>кл</w:t>
      </w:r>
      <w:proofErr w:type="spellEnd"/>
      <w:r>
        <w:rPr>
          <w:rFonts w:ascii="PT Sans" w:hAnsi="PT Sans"/>
          <w:color w:val="000000"/>
          <w:sz w:val="28"/>
          <w:szCs w:val="28"/>
        </w:rPr>
        <w:t>. оказал  Сергее</w:t>
      </w:r>
      <w:r w:rsidR="002571BB">
        <w:rPr>
          <w:rFonts w:ascii="PT Sans" w:hAnsi="PT Sans"/>
          <w:color w:val="000000"/>
          <w:sz w:val="28"/>
          <w:szCs w:val="28"/>
        </w:rPr>
        <w:t>нко Олег Сергеевич  на сумму  75</w:t>
      </w:r>
      <w:r>
        <w:rPr>
          <w:rFonts w:ascii="PT Sans" w:hAnsi="PT Sans"/>
          <w:color w:val="000000"/>
          <w:sz w:val="28"/>
          <w:szCs w:val="28"/>
        </w:rPr>
        <w:t xml:space="preserve">   тыс. рублей .</w:t>
      </w:r>
    </w:p>
    <w:p w:rsidR="00BD26AA" w:rsidRDefault="00BD26AA" w:rsidP="001B15AA">
      <w:pPr>
        <w:pStyle w:val="a3"/>
        <w:jc w:val="center"/>
      </w:pPr>
    </w:p>
    <w:p w:rsidR="001B15AA" w:rsidRDefault="001B15AA" w:rsidP="001B15AA">
      <w:pPr>
        <w:widowControl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  <w:sz w:val="28"/>
        </w:rPr>
        <w:t>Заключение</w:t>
      </w:r>
    </w:p>
    <w:p w:rsidR="001B15AA" w:rsidRPr="00C84C22" w:rsidRDefault="001B15AA" w:rsidP="001B15AA">
      <w:pPr>
        <w:jc w:val="both"/>
        <w:rPr>
          <w:sz w:val="28"/>
          <w:szCs w:val="28"/>
        </w:rPr>
      </w:pPr>
      <w:r w:rsidRPr="00C84C22">
        <w:rPr>
          <w:sz w:val="28"/>
          <w:szCs w:val="28"/>
        </w:rPr>
        <w:t> </w:t>
      </w:r>
    </w:p>
    <w:p w:rsidR="001B15AA" w:rsidRPr="00C84C22" w:rsidRDefault="001B15AA" w:rsidP="001B15AA">
      <w:pPr>
        <w:ind w:firstLine="851"/>
        <w:jc w:val="both"/>
        <w:rPr>
          <w:sz w:val="28"/>
          <w:szCs w:val="28"/>
        </w:rPr>
      </w:pPr>
      <w:r w:rsidRPr="00C84C22">
        <w:rPr>
          <w:sz w:val="28"/>
          <w:szCs w:val="28"/>
        </w:rPr>
        <w:t>Необходимо отметить, что все проблемы поселения, конечно же, не решены.</w:t>
      </w:r>
    </w:p>
    <w:p w:rsidR="001B15AA" w:rsidRPr="00C84C22" w:rsidRDefault="001B15AA" w:rsidP="001B15AA">
      <w:pPr>
        <w:jc w:val="both"/>
        <w:rPr>
          <w:sz w:val="28"/>
          <w:szCs w:val="28"/>
        </w:rPr>
      </w:pPr>
      <w:r w:rsidRPr="00C84C22">
        <w:rPr>
          <w:sz w:val="28"/>
          <w:szCs w:val="28"/>
        </w:rPr>
        <w:t> </w:t>
      </w:r>
    </w:p>
    <w:p w:rsidR="001B15AA" w:rsidRPr="00C84C22" w:rsidRDefault="001B15AA" w:rsidP="001B15AA">
      <w:pPr>
        <w:jc w:val="both"/>
        <w:rPr>
          <w:sz w:val="28"/>
          <w:szCs w:val="28"/>
        </w:rPr>
      </w:pPr>
      <w:r w:rsidRPr="00C84C22">
        <w:rPr>
          <w:sz w:val="28"/>
          <w:szCs w:val="28"/>
        </w:rPr>
        <w:t>В 20</w:t>
      </w:r>
      <w:r w:rsidR="00EB56EE">
        <w:rPr>
          <w:sz w:val="28"/>
          <w:szCs w:val="28"/>
        </w:rPr>
        <w:t>21</w:t>
      </w:r>
      <w:r w:rsidRPr="00C84C22">
        <w:rPr>
          <w:sz w:val="28"/>
          <w:szCs w:val="28"/>
        </w:rPr>
        <w:t xml:space="preserve"> году администрации необходимо осуществить следующее:</w:t>
      </w:r>
    </w:p>
    <w:p w:rsidR="001B15AA" w:rsidRPr="00C84C22" w:rsidRDefault="001B15AA" w:rsidP="001B15AA">
      <w:pPr>
        <w:jc w:val="both"/>
        <w:rPr>
          <w:sz w:val="28"/>
          <w:szCs w:val="28"/>
        </w:rPr>
      </w:pPr>
      <w:r w:rsidRPr="00C84C22">
        <w:rPr>
          <w:sz w:val="28"/>
          <w:szCs w:val="28"/>
        </w:rPr>
        <w:t> </w:t>
      </w:r>
    </w:p>
    <w:p w:rsidR="001B15AA" w:rsidRPr="00C84C22" w:rsidRDefault="001B15AA" w:rsidP="001B15AA">
      <w:pPr>
        <w:jc w:val="both"/>
        <w:rPr>
          <w:sz w:val="28"/>
          <w:szCs w:val="28"/>
        </w:rPr>
      </w:pPr>
      <w:r w:rsidRPr="00C84C22">
        <w:rPr>
          <w:sz w:val="28"/>
          <w:szCs w:val="28"/>
        </w:rPr>
        <w:t xml:space="preserve"> 1. Продолжить работу, направленную на увеличение налоговых поступлений </w:t>
      </w:r>
      <w:proofErr w:type="gramStart"/>
      <w:r w:rsidRPr="00C84C22">
        <w:rPr>
          <w:sz w:val="28"/>
          <w:szCs w:val="28"/>
        </w:rPr>
        <w:t>в  бюджет</w:t>
      </w:r>
      <w:proofErr w:type="gramEnd"/>
      <w:r w:rsidRPr="00C84C22">
        <w:rPr>
          <w:sz w:val="28"/>
          <w:szCs w:val="28"/>
        </w:rPr>
        <w:t>.</w:t>
      </w:r>
    </w:p>
    <w:p w:rsidR="001B15AA" w:rsidRPr="00C84C22" w:rsidRDefault="001B15AA" w:rsidP="001B15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84C22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C84C22">
        <w:rPr>
          <w:sz w:val="28"/>
          <w:szCs w:val="28"/>
        </w:rPr>
        <w:t>Продолжить работу по:</w:t>
      </w:r>
    </w:p>
    <w:p w:rsidR="001B15AA" w:rsidRPr="00C84C22" w:rsidRDefault="001B15AA" w:rsidP="001B15AA">
      <w:pPr>
        <w:jc w:val="both"/>
        <w:rPr>
          <w:sz w:val="28"/>
          <w:szCs w:val="28"/>
        </w:rPr>
      </w:pPr>
      <w:r w:rsidRPr="00C84C22">
        <w:rPr>
          <w:sz w:val="28"/>
          <w:szCs w:val="28"/>
        </w:rPr>
        <w:t>-исполнению Правил благоустройства территории поселения;</w:t>
      </w:r>
    </w:p>
    <w:p w:rsidR="001B15AA" w:rsidRPr="00C84C22" w:rsidRDefault="00EB56EE" w:rsidP="004C2769">
      <w:pPr>
        <w:rPr>
          <w:sz w:val="28"/>
          <w:szCs w:val="28"/>
        </w:rPr>
      </w:pPr>
      <w:r>
        <w:rPr>
          <w:sz w:val="28"/>
          <w:szCs w:val="28"/>
        </w:rPr>
        <w:t xml:space="preserve">-поддерживанию внутри </w:t>
      </w:r>
      <w:proofErr w:type="gramStart"/>
      <w:r>
        <w:rPr>
          <w:sz w:val="28"/>
          <w:szCs w:val="28"/>
        </w:rPr>
        <w:t xml:space="preserve">населенных </w:t>
      </w:r>
      <w:r w:rsidR="001B15AA">
        <w:rPr>
          <w:sz w:val="28"/>
          <w:szCs w:val="28"/>
        </w:rPr>
        <w:t xml:space="preserve"> и</w:t>
      </w:r>
      <w:proofErr w:type="gramEnd"/>
      <w:r w:rsidR="001B15AA">
        <w:rPr>
          <w:sz w:val="28"/>
          <w:szCs w:val="28"/>
        </w:rPr>
        <w:t xml:space="preserve"> подъездных</w:t>
      </w:r>
      <w:r w:rsidR="001B15AA" w:rsidRPr="00C84C22">
        <w:rPr>
          <w:sz w:val="28"/>
          <w:szCs w:val="28"/>
        </w:rPr>
        <w:t xml:space="preserve"> дорог в удовлетворительном состоянии за счет средств дорожного фонда.</w:t>
      </w:r>
    </w:p>
    <w:p w:rsidR="001B15AA" w:rsidRPr="00C84C22" w:rsidRDefault="001B15AA" w:rsidP="001B15AA">
      <w:pPr>
        <w:jc w:val="both"/>
        <w:rPr>
          <w:sz w:val="28"/>
          <w:szCs w:val="28"/>
        </w:rPr>
      </w:pPr>
      <w:r w:rsidRPr="00C84C22">
        <w:rPr>
          <w:sz w:val="28"/>
          <w:szCs w:val="28"/>
        </w:rPr>
        <w:t>- участвовать в програ</w:t>
      </w:r>
      <w:r w:rsidR="00EB56EE">
        <w:rPr>
          <w:sz w:val="28"/>
          <w:szCs w:val="28"/>
        </w:rPr>
        <w:t>ммах.</w:t>
      </w:r>
    </w:p>
    <w:p w:rsidR="001B15AA" w:rsidRPr="00C84C22" w:rsidRDefault="001B15AA" w:rsidP="001B15AA">
      <w:pPr>
        <w:ind w:firstLine="851"/>
        <w:jc w:val="both"/>
        <w:rPr>
          <w:sz w:val="28"/>
          <w:szCs w:val="28"/>
        </w:rPr>
      </w:pPr>
      <w:r w:rsidRPr="00C84C22">
        <w:rPr>
          <w:sz w:val="28"/>
          <w:szCs w:val="28"/>
        </w:rPr>
        <w:t xml:space="preserve"> Может не обо всех </w:t>
      </w:r>
      <w:proofErr w:type="gramStart"/>
      <w:r w:rsidRPr="00C84C22">
        <w:rPr>
          <w:sz w:val="28"/>
          <w:szCs w:val="28"/>
        </w:rPr>
        <w:t>направлениях  работы</w:t>
      </w:r>
      <w:proofErr w:type="gramEnd"/>
      <w:r w:rsidRPr="00C84C22">
        <w:rPr>
          <w:sz w:val="28"/>
          <w:szCs w:val="28"/>
        </w:rPr>
        <w:t xml:space="preserve"> администрации я сегодня сказал в своем выступлении, постарался осветить наиболее значимые проблемы, но хочу с уверенностью сказать, что все эти достижения администрации в совокупности с совместными усилиями руководителей учреждений и предприятий, расположенных на территории поселения, поддержкой со стороны депутатов сельского поселения, неравнодушных людей позволяют нашему сельскому поселению достойно выглядеть на уровне других поселений района.</w:t>
      </w:r>
    </w:p>
    <w:p w:rsidR="001B15AA" w:rsidRPr="003A58CB" w:rsidRDefault="001B15AA" w:rsidP="001B15AA">
      <w:pPr>
        <w:shd w:val="clear" w:color="auto" w:fill="FFFFFF"/>
        <w:suppressAutoHyphens w:val="0"/>
        <w:spacing w:after="96"/>
        <w:ind w:firstLine="851"/>
        <w:jc w:val="both"/>
        <w:rPr>
          <w:color w:val="1F282C"/>
          <w:sz w:val="28"/>
          <w:szCs w:val="28"/>
          <w:lang w:eastAsia="ru-RU"/>
        </w:rPr>
      </w:pPr>
      <w:r w:rsidRPr="003A58CB">
        <w:rPr>
          <w:color w:val="212121"/>
          <w:sz w:val="28"/>
          <w:szCs w:val="28"/>
          <w:lang w:eastAsia="ru-RU"/>
        </w:rPr>
        <w:t xml:space="preserve">Проблем много и решить их все сразу не получится, это зависит </w:t>
      </w:r>
      <w:proofErr w:type="gramStart"/>
      <w:r w:rsidRPr="003A58CB">
        <w:rPr>
          <w:color w:val="212121"/>
          <w:sz w:val="28"/>
          <w:szCs w:val="28"/>
          <w:lang w:eastAsia="ru-RU"/>
        </w:rPr>
        <w:t>от  многих</w:t>
      </w:r>
      <w:proofErr w:type="gramEnd"/>
      <w:r w:rsidRPr="003A58CB">
        <w:rPr>
          <w:color w:val="212121"/>
          <w:sz w:val="28"/>
          <w:szCs w:val="28"/>
          <w:lang w:eastAsia="ru-RU"/>
        </w:rPr>
        <w:t xml:space="preserve"> причин: финансового обеспечения,  вопрос времени при оформлении   работ документально  в соответствии с  требованиями законодательства и отношения  жителей к решению тех или иных вопросов.</w:t>
      </w:r>
    </w:p>
    <w:p w:rsidR="001B15AA" w:rsidRPr="003A58CB" w:rsidRDefault="001B15AA" w:rsidP="001B15AA">
      <w:pPr>
        <w:shd w:val="clear" w:color="auto" w:fill="FFFFFF"/>
        <w:suppressAutoHyphens w:val="0"/>
        <w:spacing w:after="96"/>
        <w:ind w:firstLine="851"/>
        <w:jc w:val="both"/>
        <w:rPr>
          <w:color w:val="1F282C"/>
          <w:sz w:val="28"/>
          <w:szCs w:val="28"/>
          <w:lang w:eastAsia="ru-RU"/>
        </w:rPr>
      </w:pPr>
      <w:r w:rsidRPr="003A58CB">
        <w:rPr>
          <w:color w:val="212121"/>
          <w:sz w:val="28"/>
          <w:szCs w:val="28"/>
          <w:lang w:eastAsia="ru-RU"/>
        </w:rPr>
        <w:t xml:space="preserve">Считаю, что совместными усилиями с населением, с депутатами поселения, при </w:t>
      </w:r>
      <w:proofErr w:type="gramStart"/>
      <w:r w:rsidRPr="003A58CB">
        <w:rPr>
          <w:color w:val="212121"/>
          <w:sz w:val="28"/>
          <w:szCs w:val="28"/>
          <w:lang w:eastAsia="ru-RU"/>
        </w:rPr>
        <w:t>поддержке  администрации</w:t>
      </w:r>
      <w:proofErr w:type="gramEnd"/>
      <w:r w:rsidRPr="003A58CB">
        <w:rPr>
          <w:color w:val="212121"/>
          <w:sz w:val="28"/>
          <w:szCs w:val="28"/>
          <w:lang w:eastAsia="ru-RU"/>
        </w:rPr>
        <w:t xml:space="preserve"> района, Правительства </w:t>
      </w:r>
      <w:r w:rsidR="00EB56EE">
        <w:rPr>
          <w:color w:val="212121"/>
          <w:sz w:val="28"/>
          <w:szCs w:val="28"/>
          <w:lang w:eastAsia="ru-RU"/>
        </w:rPr>
        <w:t xml:space="preserve"> РА </w:t>
      </w:r>
      <w:r>
        <w:rPr>
          <w:color w:val="212121"/>
          <w:sz w:val="28"/>
          <w:szCs w:val="28"/>
          <w:lang w:eastAsia="ru-RU"/>
        </w:rPr>
        <w:t xml:space="preserve"> </w:t>
      </w:r>
      <w:r w:rsidRPr="003A58CB">
        <w:rPr>
          <w:color w:val="212121"/>
          <w:sz w:val="28"/>
          <w:szCs w:val="28"/>
          <w:lang w:eastAsia="ru-RU"/>
        </w:rPr>
        <w:t xml:space="preserve">проблемы </w:t>
      </w:r>
      <w:r>
        <w:rPr>
          <w:color w:val="212121"/>
          <w:sz w:val="28"/>
          <w:szCs w:val="28"/>
          <w:lang w:eastAsia="ru-RU"/>
        </w:rPr>
        <w:t>поселения</w:t>
      </w:r>
      <w:r w:rsidRPr="003A58CB">
        <w:rPr>
          <w:color w:val="212121"/>
          <w:sz w:val="28"/>
          <w:szCs w:val="28"/>
          <w:lang w:eastAsia="ru-RU"/>
        </w:rPr>
        <w:t xml:space="preserve"> будут успешно решаться.</w:t>
      </w:r>
    </w:p>
    <w:p w:rsidR="001B15AA" w:rsidRPr="003A58CB" w:rsidRDefault="001B15AA" w:rsidP="001B15AA">
      <w:pPr>
        <w:shd w:val="clear" w:color="auto" w:fill="FFFFFF"/>
        <w:suppressAutoHyphens w:val="0"/>
        <w:spacing w:after="96"/>
        <w:ind w:firstLine="851"/>
        <w:jc w:val="both"/>
        <w:rPr>
          <w:color w:val="1F282C"/>
          <w:sz w:val="28"/>
          <w:szCs w:val="28"/>
          <w:lang w:eastAsia="ru-RU"/>
        </w:rPr>
      </w:pPr>
      <w:r w:rsidRPr="003A58CB">
        <w:rPr>
          <w:color w:val="212121"/>
          <w:sz w:val="28"/>
          <w:szCs w:val="28"/>
          <w:lang w:eastAsia="ru-RU"/>
        </w:rPr>
        <w:t xml:space="preserve">В заключении хочется выразить глубокую благодарность и признательность всем жителям поселения, трудовым коллективам, депутатам и руководителям всех уровней за понимание и поддержку, совместную плодотворную работу в минувшем году, а также поддержку по выполнению намеченных планов, направленных на улучшение качества </w:t>
      </w:r>
      <w:proofErr w:type="gramStart"/>
      <w:r w:rsidRPr="003A58CB">
        <w:rPr>
          <w:color w:val="212121"/>
          <w:sz w:val="28"/>
          <w:szCs w:val="28"/>
          <w:lang w:eastAsia="ru-RU"/>
        </w:rPr>
        <w:t>жизни  поселения</w:t>
      </w:r>
      <w:proofErr w:type="gramEnd"/>
      <w:r w:rsidRPr="003A58CB">
        <w:rPr>
          <w:color w:val="212121"/>
          <w:sz w:val="28"/>
          <w:szCs w:val="28"/>
          <w:lang w:eastAsia="ru-RU"/>
        </w:rPr>
        <w:t>.</w:t>
      </w:r>
    </w:p>
    <w:p w:rsidR="001B15AA" w:rsidRPr="00C84C22" w:rsidRDefault="001B15AA" w:rsidP="001B15AA">
      <w:pPr>
        <w:ind w:firstLine="851"/>
        <w:jc w:val="both"/>
        <w:rPr>
          <w:sz w:val="28"/>
          <w:szCs w:val="28"/>
        </w:rPr>
      </w:pPr>
      <w:r w:rsidRPr="00C84C22">
        <w:rPr>
          <w:sz w:val="28"/>
          <w:szCs w:val="28"/>
        </w:rPr>
        <w:t>Мы по</w:t>
      </w:r>
      <w:r>
        <w:rPr>
          <w:sz w:val="28"/>
          <w:szCs w:val="28"/>
        </w:rPr>
        <w:t xml:space="preserve"> -</w:t>
      </w:r>
      <w:r w:rsidRPr="00C84C22">
        <w:rPr>
          <w:sz w:val="28"/>
          <w:szCs w:val="28"/>
        </w:rPr>
        <w:t xml:space="preserve"> прежнему рассчитываем на вашу поддержку, на ваше деятельное участие в обновлении всех сторон жизни нашего поселения, на вашу гражданскую инициативу и заинтересованность в том, каким быть поселению уже сегодня и завтра.</w:t>
      </w:r>
    </w:p>
    <w:p w:rsidR="001B15AA" w:rsidRDefault="001B15AA" w:rsidP="001B15AA">
      <w:pPr>
        <w:ind w:firstLine="708"/>
        <w:jc w:val="both"/>
        <w:rPr>
          <w:sz w:val="28"/>
          <w:szCs w:val="28"/>
        </w:rPr>
      </w:pPr>
    </w:p>
    <w:p w:rsidR="001B15AA" w:rsidRDefault="001B15AA" w:rsidP="001B15AA">
      <w:pPr>
        <w:ind w:firstLine="708"/>
        <w:jc w:val="both"/>
        <w:rPr>
          <w:sz w:val="28"/>
          <w:szCs w:val="28"/>
        </w:rPr>
      </w:pPr>
    </w:p>
    <w:p w:rsidR="001B15AA" w:rsidRDefault="00A71BAB" w:rsidP="001B15AA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МО «Джерокайское с/</w:t>
      </w:r>
      <w:proofErr w:type="gramStart"/>
      <w:r>
        <w:rPr>
          <w:b/>
          <w:sz w:val="28"/>
          <w:szCs w:val="28"/>
        </w:rPr>
        <w:t xml:space="preserve">п»   </w:t>
      </w:r>
      <w:proofErr w:type="gramEnd"/>
      <w:r>
        <w:rPr>
          <w:b/>
          <w:sz w:val="28"/>
          <w:szCs w:val="28"/>
        </w:rPr>
        <w:t xml:space="preserve">                                Ю.Н. Кагазежев</w:t>
      </w:r>
      <w:bookmarkStart w:id="0" w:name="_GoBack"/>
      <w:bookmarkEnd w:id="0"/>
    </w:p>
    <w:p w:rsidR="00135173" w:rsidRDefault="00135173" w:rsidP="001B15AA"/>
    <w:sectPr w:rsidR="00135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en-U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en-U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en-U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en-U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en-U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en-U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en-U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en-U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5AA"/>
    <w:rsid w:val="001170F5"/>
    <w:rsid w:val="00135173"/>
    <w:rsid w:val="00194E27"/>
    <w:rsid w:val="001B15AA"/>
    <w:rsid w:val="002571BB"/>
    <w:rsid w:val="00264D57"/>
    <w:rsid w:val="0032313E"/>
    <w:rsid w:val="003E77C7"/>
    <w:rsid w:val="0048399D"/>
    <w:rsid w:val="004C2769"/>
    <w:rsid w:val="005621D0"/>
    <w:rsid w:val="00826ED0"/>
    <w:rsid w:val="009C47E5"/>
    <w:rsid w:val="00A26E54"/>
    <w:rsid w:val="00A71BAB"/>
    <w:rsid w:val="00AB3C7A"/>
    <w:rsid w:val="00BD26AA"/>
    <w:rsid w:val="00C42E36"/>
    <w:rsid w:val="00C814ED"/>
    <w:rsid w:val="00EB56EE"/>
    <w:rsid w:val="00F52C52"/>
    <w:rsid w:val="00F81E65"/>
    <w:rsid w:val="00FA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C6C41"/>
  <w15:chartTrackingRefBased/>
  <w15:docId w15:val="{3801E681-6937-4A4E-8D49-6EB33AF7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5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scx32627041">
    <w:name w:val="normaltextrun scx32627041"/>
    <w:basedOn w:val="a0"/>
    <w:rsid w:val="001B15AA"/>
  </w:style>
  <w:style w:type="character" w:customStyle="1" w:styleId="apple-converted-space">
    <w:name w:val="apple-converted-space"/>
    <w:basedOn w:val="a0"/>
    <w:rsid w:val="001B15AA"/>
  </w:style>
  <w:style w:type="character" w:customStyle="1" w:styleId="eopscx32627041">
    <w:name w:val="eop scx32627041"/>
    <w:basedOn w:val="a0"/>
    <w:rsid w:val="001B15AA"/>
  </w:style>
  <w:style w:type="paragraph" w:customStyle="1" w:styleId="paragraphscx32627041">
    <w:name w:val="paragraph scx32627041"/>
    <w:basedOn w:val="a"/>
    <w:rsid w:val="001B15A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">
    <w:name w:val="Основной текст2"/>
    <w:basedOn w:val="a"/>
    <w:rsid w:val="001B15AA"/>
    <w:pPr>
      <w:widowControl w:val="0"/>
      <w:shd w:val="clear" w:color="auto" w:fill="FFFFFF"/>
      <w:spacing w:before="300" w:after="180" w:line="226" w:lineRule="exact"/>
    </w:pPr>
    <w:rPr>
      <w:sz w:val="18"/>
      <w:szCs w:val="18"/>
    </w:rPr>
  </w:style>
  <w:style w:type="paragraph" w:customStyle="1" w:styleId="1">
    <w:name w:val="Без интервала1"/>
    <w:rsid w:val="001B15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1B15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621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21D0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Normal (Web)"/>
    <w:basedOn w:val="a"/>
    <w:uiPriority w:val="99"/>
    <w:unhideWhenUsed/>
    <w:rsid w:val="00BD26AA"/>
    <w:pPr>
      <w:suppressAutoHyphens w:val="0"/>
      <w:spacing w:before="150" w:after="15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6</Pages>
  <Words>1422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12</cp:revision>
  <cp:lastPrinted>2021-01-18T07:56:00Z</cp:lastPrinted>
  <dcterms:created xsi:type="dcterms:W3CDTF">2020-12-07T08:14:00Z</dcterms:created>
  <dcterms:modified xsi:type="dcterms:W3CDTF">2021-01-18T07:58:00Z</dcterms:modified>
</cp:coreProperties>
</file>