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1544"/>
        <w:gridCol w:w="4704"/>
      </w:tblGrid>
      <w:tr w:rsidR="00764F3C" w:rsidRPr="00764F3C" w:rsidTr="00B37246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64F3C" w:rsidRPr="00764F3C" w:rsidRDefault="00764F3C" w:rsidP="00764F3C">
            <w:pPr>
              <w:keepNext/>
              <w:widowControl/>
              <w:suppressAutoHyphens w:val="0"/>
              <w:spacing w:before="120" w:line="20" w:lineRule="atLeast"/>
              <w:ind w:hanging="48"/>
              <w:jc w:val="center"/>
              <w:outlineLvl w:val="4"/>
              <w:rPr>
                <w:rFonts w:eastAsiaTheme="minorEastAsia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Theme="minorEastAsia" w:cs="Times New Roman"/>
                <w:b/>
                <w:i/>
                <w:kern w:val="0"/>
                <w:lang w:eastAsia="en-US" w:bidi="ar-SA"/>
              </w:rPr>
              <w:t>РЕСПУБЛИКА АДЫГЕЯ</w:t>
            </w:r>
          </w:p>
          <w:p w:rsidR="00764F3C" w:rsidRPr="00764F3C" w:rsidRDefault="00764F3C" w:rsidP="00764F3C">
            <w:pPr>
              <w:keepNext/>
              <w:widowControl/>
              <w:suppressAutoHyphens w:val="0"/>
              <w:spacing w:line="276" w:lineRule="auto"/>
              <w:jc w:val="center"/>
              <w:outlineLvl w:val="0"/>
              <w:rPr>
                <w:rFonts w:eastAsiaTheme="minorEastAsia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Theme="minorEastAsia" w:cs="Times New Roman"/>
                <w:b/>
                <w:i/>
                <w:kern w:val="0"/>
                <w:lang w:eastAsia="en-US" w:bidi="ar-SA"/>
              </w:rPr>
              <w:t>Администрация</w:t>
            </w:r>
          </w:p>
          <w:p w:rsidR="00764F3C" w:rsidRPr="00764F3C" w:rsidRDefault="00764F3C" w:rsidP="00764F3C">
            <w:pPr>
              <w:widowControl/>
              <w:suppressAutoHyphens w:val="0"/>
              <w:spacing w:line="20" w:lineRule="atLeast"/>
              <w:ind w:hanging="70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муниципального образования</w:t>
            </w:r>
          </w:p>
          <w:p w:rsidR="00764F3C" w:rsidRPr="00764F3C" w:rsidRDefault="00764F3C" w:rsidP="00764F3C">
            <w:pPr>
              <w:keepNext/>
              <w:widowControl/>
              <w:suppressAutoHyphens w:val="0"/>
              <w:spacing w:line="276" w:lineRule="auto"/>
              <w:jc w:val="center"/>
              <w:outlineLvl w:val="1"/>
              <w:rPr>
                <w:rFonts w:eastAsiaTheme="minorEastAsia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Theme="minorEastAsia" w:cs="Times New Roman"/>
                <w:b/>
                <w:i/>
                <w:kern w:val="0"/>
                <w:lang w:eastAsia="en-US" w:bidi="ar-SA"/>
              </w:rPr>
              <w:t>«Джерокайское сельское поселение»</w:t>
            </w:r>
          </w:p>
          <w:p w:rsidR="00764F3C" w:rsidRPr="00764F3C" w:rsidRDefault="00764F3C" w:rsidP="00764F3C">
            <w:pPr>
              <w:widowControl/>
              <w:suppressAutoHyphens w:val="0"/>
              <w:spacing w:line="20" w:lineRule="atLeast"/>
              <w:ind w:left="130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 xml:space="preserve">385461, а. </w:t>
            </w:r>
            <w:proofErr w:type="spellStart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Джерокай</w:t>
            </w:r>
            <w:proofErr w:type="spellEnd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 xml:space="preserve">, </w:t>
            </w:r>
          </w:p>
          <w:p w:rsidR="00764F3C" w:rsidRPr="00764F3C" w:rsidRDefault="00764F3C" w:rsidP="00764F3C">
            <w:pPr>
              <w:widowControl/>
              <w:suppressAutoHyphens w:val="0"/>
              <w:spacing w:line="20" w:lineRule="atLeast"/>
              <w:ind w:left="130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proofErr w:type="spellStart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ул.Краснооктябрьская</w:t>
            </w:r>
            <w:proofErr w:type="spellEnd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 xml:space="preserve">, </w:t>
            </w:r>
            <w:proofErr w:type="gramStart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34,а</w:t>
            </w:r>
            <w:proofErr w:type="gramEnd"/>
          </w:p>
          <w:p w:rsidR="00764F3C" w:rsidRPr="00764F3C" w:rsidRDefault="00764F3C" w:rsidP="00764F3C">
            <w:pPr>
              <w:widowControl/>
              <w:suppressAutoHyphens w:val="0"/>
              <w:spacing w:line="20" w:lineRule="atLeast"/>
              <w:ind w:left="130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тел/факс 88(7773)9-35-15</w:t>
            </w:r>
          </w:p>
          <w:p w:rsidR="00764F3C" w:rsidRPr="00764F3C" w:rsidRDefault="00764F3C" w:rsidP="00764F3C">
            <w:pPr>
              <w:widowControl/>
              <w:suppressAutoHyphens w:val="0"/>
              <w:spacing w:line="20" w:lineRule="atLeast"/>
              <w:ind w:left="130"/>
              <w:jc w:val="center"/>
              <w:rPr>
                <w:rFonts w:eastAsia="Times New Roman" w:cs="Times New Roman"/>
                <w:b/>
                <w:i/>
                <w:kern w:val="0"/>
                <w:szCs w:val="20"/>
                <w:lang w:eastAsia="en-US" w:bidi="ar-SA"/>
              </w:rPr>
            </w:pPr>
            <w:proofErr w:type="spellStart"/>
            <w:r w:rsidRPr="00764F3C">
              <w:rPr>
                <w:rFonts w:eastAsia="Times New Roman" w:cs="Times New Roman"/>
                <w:b/>
                <w:kern w:val="0"/>
                <w:lang w:val="en-US" w:eastAsia="en-US" w:bidi="ar-SA"/>
              </w:rPr>
              <w:t>sp</w:t>
            </w:r>
            <w:proofErr w:type="spellEnd"/>
            <w:r w:rsidRPr="00764F3C">
              <w:rPr>
                <w:rFonts w:eastAsia="Times New Roman" w:cs="Times New Roman"/>
                <w:b/>
                <w:kern w:val="0"/>
                <w:lang w:eastAsia="en-US" w:bidi="ar-SA"/>
              </w:rPr>
              <w:t>-</w:t>
            </w:r>
            <w:proofErr w:type="spellStart"/>
            <w:r w:rsidRPr="00764F3C">
              <w:rPr>
                <w:rFonts w:eastAsia="Times New Roman" w:cs="Times New Roman"/>
                <w:b/>
                <w:kern w:val="0"/>
                <w:lang w:val="en-US" w:eastAsia="en-US" w:bidi="ar-SA"/>
              </w:rPr>
              <w:t>dzher</w:t>
            </w:r>
            <w:proofErr w:type="spellEnd"/>
            <w:r w:rsidRPr="00764F3C">
              <w:rPr>
                <w:rFonts w:eastAsia="Times New Roman" w:cs="Times New Roman"/>
                <w:b/>
                <w:kern w:val="0"/>
                <w:lang w:eastAsia="en-US" w:bidi="ar-SA"/>
              </w:rPr>
              <w:t>@</w:t>
            </w:r>
            <w:r w:rsidRPr="00764F3C">
              <w:rPr>
                <w:rFonts w:eastAsia="Times New Roman" w:cs="Times New Roman"/>
                <w:b/>
                <w:kern w:val="0"/>
                <w:lang w:val="en-US" w:eastAsia="en-US" w:bidi="ar-SA"/>
              </w:rPr>
              <w:t>rambler</w:t>
            </w:r>
            <w:r w:rsidRPr="00764F3C">
              <w:rPr>
                <w:rFonts w:eastAsia="Times New Roman" w:cs="Times New Roman"/>
                <w:b/>
                <w:kern w:val="0"/>
                <w:lang w:eastAsia="en-US" w:bidi="ar-SA"/>
              </w:rPr>
              <w:t>.</w:t>
            </w:r>
            <w:proofErr w:type="spellStart"/>
            <w:r w:rsidRPr="00764F3C">
              <w:rPr>
                <w:rFonts w:eastAsia="Times New Roman" w:cs="Times New Roman"/>
                <w:b/>
                <w:kern w:val="0"/>
                <w:lang w:val="en-US" w:eastAsia="en-US" w:bidi="ar-SA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64F3C" w:rsidRPr="00764F3C" w:rsidRDefault="00764F3C" w:rsidP="00764F3C">
            <w:pPr>
              <w:widowControl/>
              <w:suppressAutoHyphens w:val="0"/>
              <w:spacing w:line="240" w:lineRule="atLeast"/>
              <w:jc w:val="center"/>
              <w:rPr>
                <w:rFonts w:eastAsia="Times New Roman" w:cs="Times New Roman"/>
                <w:b/>
                <w:kern w:val="0"/>
                <w:sz w:val="32"/>
                <w:szCs w:val="20"/>
                <w:lang w:eastAsia="en-US" w:bidi="ar-SA"/>
              </w:rPr>
            </w:pPr>
            <w:r w:rsidRPr="00764F3C">
              <w:rPr>
                <w:rFonts w:eastAsia="Times New Roman" w:cs="Times New Roman"/>
                <w:b/>
                <w:kern w:val="0"/>
                <w:sz w:val="32"/>
                <w:szCs w:val="20"/>
                <w:lang w:eastAsia="en-US" w:bidi="ar-SA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4" o:title=""/>
                </v:shape>
                <o:OLEObject Type="Embed" ProgID="MSDraw" ShapeID="_x0000_i1025" DrawAspect="Content" ObjectID="_1622361519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64F3C" w:rsidRPr="00764F3C" w:rsidRDefault="00764F3C" w:rsidP="00764F3C">
            <w:pPr>
              <w:keepNext/>
              <w:widowControl/>
              <w:suppressAutoHyphens w:val="0"/>
              <w:spacing w:before="120" w:line="20" w:lineRule="atLeast"/>
              <w:ind w:hanging="48"/>
              <w:jc w:val="center"/>
              <w:outlineLvl w:val="4"/>
              <w:rPr>
                <w:rFonts w:eastAsiaTheme="minorEastAsia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Theme="minorEastAsia" w:cs="Times New Roman"/>
                <w:b/>
                <w:i/>
                <w:kern w:val="0"/>
                <w:lang w:eastAsia="en-US" w:bidi="ar-SA"/>
              </w:rPr>
              <w:t>АДЫГЭ РЕСПУБЛИКЭМК1Э</w:t>
            </w:r>
          </w:p>
          <w:p w:rsidR="00764F3C" w:rsidRPr="00764F3C" w:rsidRDefault="00764F3C" w:rsidP="00764F3C">
            <w:pPr>
              <w:widowControl/>
              <w:tabs>
                <w:tab w:val="left" w:pos="1080"/>
              </w:tabs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proofErr w:type="spellStart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Муниципальнэ</w:t>
            </w:r>
            <w:proofErr w:type="spellEnd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 xml:space="preserve"> </w:t>
            </w:r>
            <w:proofErr w:type="spellStart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образованиеу</w:t>
            </w:r>
            <w:proofErr w:type="spellEnd"/>
          </w:p>
          <w:p w:rsidR="00764F3C" w:rsidRPr="00764F3C" w:rsidRDefault="00764F3C" w:rsidP="00764F3C">
            <w:pPr>
              <w:widowControl/>
              <w:tabs>
                <w:tab w:val="left" w:pos="1080"/>
              </w:tabs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 xml:space="preserve">“ </w:t>
            </w:r>
            <w:proofErr w:type="spellStart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Джыракъые</w:t>
            </w:r>
            <w:proofErr w:type="spellEnd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 xml:space="preserve"> </w:t>
            </w:r>
            <w:proofErr w:type="spellStart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къоджэ</w:t>
            </w:r>
            <w:proofErr w:type="spellEnd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 xml:space="preserve"> псэуп1э</w:t>
            </w:r>
          </w:p>
          <w:p w:rsidR="00764F3C" w:rsidRPr="00764F3C" w:rsidRDefault="00764F3C" w:rsidP="00764F3C">
            <w:pPr>
              <w:widowControl/>
              <w:tabs>
                <w:tab w:val="left" w:pos="1080"/>
              </w:tabs>
              <w:suppressAutoHyphens w:val="0"/>
              <w:spacing w:line="276" w:lineRule="auto"/>
              <w:ind w:left="176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ч1ып1”</w:t>
            </w:r>
          </w:p>
          <w:p w:rsidR="00764F3C" w:rsidRPr="00764F3C" w:rsidRDefault="00764F3C" w:rsidP="00764F3C">
            <w:pPr>
              <w:widowControl/>
              <w:tabs>
                <w:tab w:val="left" w:pos="1080"/>
              </w:tabs>
              <w:suppressAutoHyphens w:val="0"/>
              <w:spacing w:line="276" w:lineRule="auto"/>
              <w:ind w:left="176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 xml:space="preserve">385461, </w:t>
            </w:r>
            <w:proofErr w:type="spellStart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къ</w:t>
            </w:r>
            <w:proofErr w:type="spellEnd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 xml:space="preserve">. </w:t>
            </w:r>
            <w:proofErr w:type="spellStart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Джыракъый</w:t>
            </w:r>
            <w:proofErr w:type="spellEnd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,</w:t>
            </w:r>
          </w:p>
          <w:p w:rsidR="00764F3C" w:rsidRPr="00764F3C" w:rsidRDefault="00764F3C" w:rsidP="00764F3C">
            <w:pPr>
              <w:widowControl/>
              <w:tabs>
                <w:tab w:val="left" w:pos="1080"/>
              </w:tabs>
              <w:suppressAutoHyphens w:val="0"/>
              <w:spacing w:line="276" w:lineRule="auto"/>
              <w:ind w:left="176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proofErr w:type="spellStart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ур.Краснооктябрьск</w:t>
            </w:r>
            <w:proofErr w:type="spellEnd"/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, 34, а</w:t>
            </w:r>
          </w:p>
          <w:p w:rsidR="00764F3C" w:rsidRPr="00764F3C" w:rsidRDefault="00764F3C" w:rsidP="00764F3C">
            <w:pPr>
              <w:widowControl/>
              <w:suppressAutoHyphens w:val="0"/>
              <w:spacing w:line="20" w:lineRule="atLeast"/>
              <w:ind w:left="130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r w:rsidRPr="00764F3C"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  <w:t>тел/факс88(7773)9-35-15</w:t>
            </w:r>
          </w:p>
          <w:p w:rsidR="00764F3C" w:rsidRPr="00764F3C" w:rsidRDefault="00764F3C" w:rsidP="00764F3C">
            <w:pPr>
              <w:widowControl/>
              <w:suppressAutoHyphens w:val="0"/>
              <w:spacing w:line="20" w:lineRule="atLeast"/>
              <w:ind w:left="130"/>
              <w:jc w:val="center"/>
              <w:rPr>
                <w:rFonts w:eastAsia="Times New Roman" w:cs="Times New Roman"/>
                <w:b/>
                <w:i/>
                <w:kern w:val="0"/>
                <w:lang w:eastAsia="en-US" w:bidi="ar-SA"/>
              </w:rPr>
            </w:pPr>
            <w:proofErr w:type="spellStart"/>
            <w:r w:rsidRPr="00764F3C">
              <w:rPr>
                <w:rFonts w:eastAsia="Times New Roman" w:cs="Times New Roman"/>
                <w:b/>
                <w:kern w:val="0"/>
                <w:lang w:val="en-US" w:eastAsia="en-US" w:bidi="ar-SA"/>
              </w:rPr>
              <w:t>sp</w:t>
            </w:r>
            <w:proofErr w:type="spellEnd"/>
            <w:r w:rsidRPr="00764F3C">
              <w:rPr>
                <w:rFonts w:eastAsia="Times New Roman" w:cs="Times New Roman"/>
                <w:b/>
                <w:kern w:val="0"/>
                <w:lang w:eastAsia="en-US" w:bidi="ar-SA"/>
              </w:rPr>
              <w:t>-</w:t>
            </w:r>
            <w:proofErr w:type="spellStart"/>
            <w:r w:rsidRPr="00764F3C">
              <w:rPr>
                <w:rFonts w:eastAsia="Times New Roman" w:cs="Times New Roman"/>
                <w:b/>
                <w:kern w:val="0"/>
                <w:lang w:val="en-US" w:eastAsia="en-US" w:bidi="ar-SA"/>
              </w:rPr>
              <w:t>dzher</w:t>
            </w:r>
            <w:proofErr w:type="spellEnd"/>
            <w:r w:rsidRPr="00764F3C">
              <w:rPr>
                <w:rFonts w:eastAsia="Times New Roman" w:cs="Times New Roman"/>
                <w:b/>
                <w:kern w:val="0"/>
                <w:lang w:eastAsia="en-US" w:bidi="ar-SA"/>
              </w:rPr>
              <w:t>@</w:t>
            </w:r>
            <w:r w:rsidRPr="00764F3C">
              <w:rPr>
                <w:rFonts w:eastAsia="Times New Roman" w:cs="Times New Roman"/>
                <w:b/>
                <w:kern w:val="0"/>
                <w:lang w:val="en-US" w:eastAsia="en-US" w:bidi="ar-SA"/>
              </w:rPr>
              <w:t>rambler</w:t>
            </w:r>
            <w:r w:rsidRPr="00764F3C">
              <w:rPr>
                <w:rFonts w:eastAsia="Times New Roman" w:cs="Times New Roman"/>
                <w:b/>
                <w:kern w:val="0"/>
                <w:lang w:eastAsia="en-US" w:bidi="ar-SA"/>
              </w:rPr>
              <w:t>.</w:t>
            </w:r>
            <w:proofErr w:type="spellStart"/>
            <w:r w:rsidRPr="00764F3C">
              <w:rPr>
                <w:rFonts w:eastAsia="Times New Roman" w:cs="Times New Roman"/>
                <w:b/>
                <w:kern w:val="0"/>
                <w:lang w:val="en-US" w:eastAsia="en-US" w:bidi="ar-SA"/>
              </w:rPr>
              <w:t>ru</w:t>
            </w:r>
            <w:proofErr w:type="spellEnd"/>
          </w:p>
        </w:tc>
      </w:tr>
    </w:tbl>
    <w:p w:rsidR="002F3D09" w:rsidRDefault="002F3D09"/>
    <w:p w:rsidR="00764F3C" w:rsidRDefault="00764F3C" w:rsidP="00764F3C">
      <w:pPr>
        <w:jc w:val="center"/>
      </w:pPr>
      <w:r>
        <w:t>ПОСТАНОВЛЕНИЕ</w:t>
      </w:r>
    </w:p>
    <w:p w:rsidR="00764F3C" w:rsidRDefault="00764F3C" w:rsidP="00764F3C"/>
    <w:p w:rsidR="00764F3C" w:rsidRDefault="00764F3C" w:rsidP="00764F3C">
      <w:pPr>
        <w:rPr>
          <w:sz w:val="28"/>
          <w:szCs w:val="28"/>
        </w:rPr>
      </w:pPr>
      <w:r w:rsidRPr="00764F3C">
        <w:rPr>
          <w:sz w:val="28"/>
          <w:szCs w:val="28"/>
        </w:rPr>
        <w:t xml:space="preserve">        </w:t>
      </w:r>
      <w:r w:rsidR="008F396E">
        <w:rPr>
          <w:sz w:val="28"/>
          <w:szCs w:val="28"/>
        </w:rPr>
        <w:t xml:space="preserve">от </w:t>
      </w:r>
      <w:r w:rsidRPr="00764F3C">
        <w:rPr>
          <w:sz w:val="28"/>
          <w:szCs w:val="28"/>
        </w:rPr>
        <w:t>18   июня 2019</w:t>
      </w:r>
      <w:r w:rsidR="008F396E">
        <w:rPr>
          <w:sz w:val="28"/>
          <w:szCs w:val="28"/>
        </w:rPr>
        <w:t>г.</w:t>
      </w:r>
      <w:r w:rsidRPr="00764F3C">
        <w:rPr>
          <w:sz w:val="28"/>
          <w:szCs w:val="28"/>
        </w:rPr>
        <w:t xml:space="preserve">                   </w:t>
      </w:r>
      <w:bookmarkStart w:id="0" w:name="_GoBack"/>
      <w:bookmarkEnd w:id="0"/>
      <w:r w:rsidRPr="00764F3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</w:t>
      </w:r>
      <w:r w:rsidRPr="00764F3C">
        <w:rPr>
          <w:sz w:val="28"/>
          <w:szCs w:val="28"/>
        </w:rPr>
        <w:t xml:space="preserve">                      </w:t>
      </w:r>
      <w:proofErr w:type="gramStart"/>
      <w:r w:rsidRPr="00764F3C">
        <w:rPr>
          <w:sz w:val="28"/>
          <w:szCs w:val="28"/>
        </w:rPr>
        <w:t>№  23</w:t>
      </w:r>
      <w:proofErr w:type="gramEnd"/>
    </w:p>
    <w:p w:rsidR="00764F3C" w:rsidRDefault="008F396E" w:rsidP="00764F3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а.Джерокай</w:t>
      </w:r>
      <w:proofErr w:type="spellEnd"/>
    </w:p>
    <w:p w:rsidR="00764F3C" w:rsidRPr="00764F3C" w:rsidRDefault="00764F3C" w:rsidP="00764F3C">
      <w:pPr>
        <w:rPr>
          <w:sz w:val="28"/>
          <w:szCs w:val="28"/>
        </w:rPr>
      </w:pPr>
    </w:p>
    <w:p w:rsidR="00764F3C" w:rsidRDefault="00764F3C" w:rsidP="00764F3C">
      <w:pPr>
        <w:jc w:val="center"/>
        <w:rPr>
          <w:sz w:val="28"/>
          <w:szCs w:val="28"/>
        </w:rPr>
      </w:pPr>
      <w:r w:rsidRPr="00764F3C">
        <w:rPr>
          <w:sz w:val="28"/>
          <w:szCs w:val="28"/>
        </w:rPr>
        <w:t>О введении особого противопожарного режима на территории «</w:t>
      </w:r>
      <w:proofErr w:type="spellStart"/>
      <w:r w:rsidRPr="00764F3C">
        <w:rPr>
          <w:sz w:val="28"/>
          <w:szCs w:val="28"/>
        </w:rPr>
        <w:t>Джерокайского</w:t>
      </w:r>
      <w:proofErr w:type="spellEnd"/>
      <w:r w:rsidRPr="00764F3C">
        <w:rPr>
          <w:sz w:val="28"/>
          <w:szCs w:val="28"/>
        </w:rPr>
        <w:t xml:space="preserve"> сельского поселения»</w:t>
      </w:r>
    </w:p>
    <w:p w:rsidR="00764F3C" w:rsidRPr="00764F3C" w:rsidRDefault="00764F3C" w:rsidP="00764F3C">
      <w:pPr>
        <w:jc w:val="center"/>
        <w:rPr>
          <w:sz w:val="28"/>
          <w:szCs w:val="28"/>
        </w:rPr>
      </w:pPr>
    </w:p>
    <w:p w:rsidR="00764F3C" w:rsidRDefault="00764F3C" w:rsidP="00764F3C">
      <w:pPr>
        <w:ind w:firstLine="720"/>
        <w:jc w:val="both"/>
        <w:rPr>
          <w:sz w:val="28"/>
          <w:szCs w:val="34"/>
        </w:rPr>
      </w:pPr>
      <w:r>
        <w:rPr>
          <w:rFonts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усиления пожарной безопасности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Джерокайского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764F3C" w:rsidRDefault="00764F3C" w:rsidP="00764F3C">
      <w:pPr>
        <w:ind w:firstLine="720"/>
        <w:jc w:val="both"/>
        <w:rPr>
          <w:sz w:val="28"/>
          <w:szCs w:val="34"/>
        </w:rPr>
      </w:pPr>
      <w:r>
        <w:rPr>
          <w:sz w:val="28"/>
          <w:szCs w:val="34"/>
        </w:rPr>
        <w:t>1.Ввес</w:t>
      </w:r>
      <w:r>
        <w:rPr>
          <w:sz w:val="28"/>
          <w:szCs w:val="34"/>
        </w:rPr>
        <w:t>ти на территории «</w:t>
      </w:r>
      <w:proofErr w:type="spellStart"/>
      <w:r>
        <w:rPr>
          <w:sz w:val="28"/>
          <w:szCs w:val="34"/>
        </w:rPr>
        <w:t>Джерокайского</w:t>
      </w:r>
      <w:proofErr w:type="spellEnd"/>
      <w:r>
        <w:rPr>
          <w:sz w:val="28"/>
          <w:szCs w:val="34"/>
        </w:rPr>
        <w:t>» сельского поселения о</w:t>
      </w:r>
      <w:r>
        <w:rPr>
          <w:sz w:val="28"/>
          <w:szCs w:val="34"/>
        </w:rPr>
        <w:t xml:space="preserve">собый противопожарный режим с </w:t>
      </w:r>
      <w:r w:rsidR="008F396E">
        <w:rPr>
          <w:sz w:val="28"/>
          <w:szCs w:val="34"/>
        </w:rPr>
        <w:t xml:space="preserve">12.00ч. </w:t>
      </w:r>
      <w:r>
        <w:rPr>
          <w:sz w:val="28"/>
          <w:szCs w:val="34"/>
        </w:rPr>
        <w:t xml:space="preserve">18 </w:t>
      </w:r>
      <w:r w:rsidR="008F396E">
        <w:rPr>
          <w:sz w:val="28"/>
          <w:szCs w:val="34"/>
        </w:rPr>
        <w:t xml:space="preserve">июня 2019г.  </w:t>
      </w:r>
    </w:p>
    <w:p w:rsidR="00764F3C" w:rsidRDefault="00764F3C" w:rsidP="00764F3C">
      <w:pPr>
        <w:ind w:firstLine="720"/>
        <w:jc w:val="both"/>
        <w:rPr>
          <w:sz w:val="28"/>
          <w:szCs w:val="34"/>
        </w:rPr>
      </w:pPr>
      <w:r>
        <w:rPr>
          <w:sz w:val="28"/>
          <w:szCs w:val="34"/>
        </w:rPr>
        <w:t>2. В период, указанный в п.1 настоящего постановления:</w:t>
      </w:r>
    </w:p>
    <w:p w:rsidR="00764F3C" w:rsidRDefault="00764F3C" w:rsidP="00764F3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34"/>
        </w:rPr>
        <w:t xml:space="preserve">   2.1. 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нформировать население о введении особого противопожарного режима, о мерах пожарной безопасности и действиях в случае пожара.</w:t>
      </w:r>
    </w:p>
    <w:p w:rsidR="00764F3C" w:rsidRDefault="00764F3C" w:rsidP="00764F3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34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2.2. Ввести ограничение пребывания граждан в лесах, за исключением сквозного проезда.</w:t>
      </w:r>
    </w:p>
    <w:p w:rsidR="00764F3C" w:rsidRDefault="00764F3C" w:rsidP="00764F3C">
      <w:pPr>
        <w:ind w:firstLine="720"/>
        <w:jc w:val="both"/>
        <w:rPr>
          <w:sz w:val="28"/>
          <w:szCs w:val="34"/>
        </w:rPr>
      </w:pPr>
      <w:r>
        <w:rPr>
          <w:sz w:val="28"/>
          <w:szCs w:val="34"/>
        </w:rPr>
        <w:t>2.3. Запретить проведение пожароопасных работ на территории поселения, а также разведение открытого огня, сжигание сухой травянистой растительности, порубочных остатков, горючих материалов и мусора, проведение сельскохозяйственных палов.</w:t>
      </w:r>
    </w:p>
    <w:p w:rsidR="00764F3C" w:rsidRDefault="00764F3C" w:rsidP="00764F3C">
      <w:pPr>
        <w:ind w:firstLine="720"/>
        <w:jc w:val="both"/>
        <w:rPr>
          <w:sz w:val="28"/>
          <w:szCs w:val="34"/>
        </w:rPr>
      </w:pPr>
      <w:r>
        <w:rPr>
          <w:sz w:val="28"/>
          <w:szCs w:val="34"/>
        </w:rPr>
        <w:t>2.4. Запретить разведение костров в лесах.</w:t>
      </w:r>
    </w:p>
    <w:p w:rsidR="00764F3C" w:rsidRDefault="00764F3C" w:rsidP="00764F3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34"/>
        </w:rPr>
        <w:t xml:space="preserve">3. Рекомендовать руководителям предприятий, учреждений, организаций не зависимо от формы собственности,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соблюдать на подведомственной территории особый противопожарный режим.</w:t>
      </w:r>
    </w:p>
    <w:p w:rsidR="00764F3C" w:rsidRDefault="00764F3C" w:rsidP="00764F3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</w:t>
      </w:r>
      <w:r>
        <w:rPr>
          <w:sz w:val="28"/>
          <w:szCs w:val="28"/>
        </w:rPr>
        <w:t>Постановление вступает в силу со дня его обнародования в соответствии с порядком, установ</w:t>
      </w:r>
      <w:r>
        <w:rPr>
          <w:sz w:val="28"/>
          <w:szCs w:val="28"/>
        </w:rPr>
        <w:t>ленным Уставом «</w:t>
      </w:r>
      <w:proofErr w:type="spellStart"/>
      <w:proofErr w:type="gramStart"/>
      <w:r>
        <w:rPr>
          <w:sz w:val="28"/>
          <w:szCs w:val="28"/>
        </w:rPr>
        <w:t>Джерокайского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поселения.</w:t>
      </w:r>
    </w:p>
    <w:p w:rsidR="00764F3C" w:rsidRDefault="00764F3C" w:rsidP="00764F3C">
      <w:pPr>
        <w:pStyle w:val="4"/>
        <w:shd w:val="clear" w:color="auto" w:fill="auto"/>
        <w:tabs>
          <w:tab w:val="left" w:pos="1117"/>
        </w:tabs>
        <w:spacing w:before="0" w:after="0" w:line="240" w:lineRule="auto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F3C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764F3C" w:rsidRPr="00764F3C" w:rsidRDefault="00764F3C" w:rsidP="00764F3C">
      <w:pPr>
        <w:pStyle w:val="4"/>
        <w:shd w:val="clear" w:color="auto" w:fill="auto"/>
        <w:tabs>
          <w:tab w:val="left" w:pos="1117"/>
        </w:tabs>
        <w:spacing w:before="0" w:after="0" w:line="240" w:lineRule="auto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4F3C" w:rsidRDefault="00764F3C" w:rsidP="00764F3C">
      <w:pPr>
        <w:tabs>
          <w:tab w:val="left" w:pos="720"/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64F3C" w:rsidRPr="00764F3C" w:rsidRDefault="00764F3C" w:rsidP="00764F3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Джерокайского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</w:t>
      </w:r>
      <w:r w:rsidRPr="00764F3C">
        <w:rPr>
          <w:sz w:val="28"/>
          <w:szCs w:val="28"/>
        </w:rPr>
        <w:t>»</w:t>
      </w:r>
      <w:r w:rsidRPr="00764F3C">
        <w:rPr>
          <w:sz w:val="28"/>
          <w:szCs w:val="28"/>
        </w:rPr>
        <w:t xml:space="preserve">                </w:t>
      </w:r>
      <w:r w:rsidRPr="00764F3C">
        <w:rPr>
          <w:sz w:val="28"/>
          <w:szCs w:val="28"/>
        </w:rPr>
        <w:t xml:space="preserve">             </w:t>
      </w:r>
      <w:r w:rsidRPr="00764F3C">
        <w:rPr>
          <w:sz w:val="28"/>
          <w:szCs w:val="28"/>
        </w:rPr>
        <w:t xml:space="preserve">         </w:t>
      </w:r>
      <w:r w:rsidRPr="00764F3C">
        <w:rPr>
          <w:sz w:val="28"/>
          <w:szCs w:val="28"/>
        </w:rPr>
        <w:t>Ю.Н. Кагазежев</w:t>
      </w:r>
    </w:p>
    <w:sectPr w:rsidR="00764F3C" w:rsidRPr="0076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3C"/>
    <w:rsid w:val="002F3D09"/>
    <w:rsid w:val="00764F3C"/>
    <w:rsid w:val="008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041F"/>
  <w15:chartTrackingRefBased/>
  <w15:docId w15:val="{31BD59FD-8518-4B9E-9A92-2D18DE5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3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4F3C"/>
    <w:pPr>
      <w:suppressLineNumbers/>
    </w:pPr>
  </w:style>
  <w:style w:type="character" w:customStyle="1" w:styleId="a4">
    <w:name w:val="Основной текст_"/>
    <w:link w:val="4"/>
    <w:locked/>
    <w:rsid w:val="00764F3C"/>
    <w:rPr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4"/>
    <w:rsid w:val="00764F3C"/>
    <w:pPr>
      <w:widowControl/>
      <w:shd w:val="clear" w:color="auto" w:fill="FFFFFF"/>
      <w:suppressAutoHyphens w:val="0"/>
      <w:spacing w:before="360" w:after="360" w:line="0" w:lineRule="atLeast"/>
      <w:ind w:hanging="1260"/>
      <w:jc w:val="center"/>
    </w:pPr>
    <w:rPr>
      <w:rFonts w:asciiTheme="minorHAnsi" w:eastAsiaTheme="minorHAnsi" w:hAnsiTheme="minorHAnsi" w:cstheme="minorBidi"/>
      <w:kern w:val="0"/>
      <w:sz w:val="29"/>
      <w:szCs w:val="29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64F3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F3C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cp:lastPrinted>2019-06-18T08:06:00Z</cp:lastPrinted>
  <dcterms:created xsi:type="dcterms:W3CDTF">2019-06-18T07:50:00Z</dcterms:created>
  <dcterms:modified xsi:type="dcterms:W3CDTF">2019-06-18T08:12:00Z</dcterms:modified>
</cp:coreProperties>
</file>