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78"/>
        <w:tblW w:w="11175" w:type="dxa"/>
        <w:tblBorders>
          <w:bottom w:val="single" w:sz="12" w:space="0" w:color="auto"/>
        </w:tblBorders>
        <w:tblLayout w:type="fixed"/>
        <w:tblCellMar>
          <w:left w:w="70" w:type="dxa"/>
          <w:right w:w="70" w:type="dxa"/>
        </w:tblCellMar>
        <w:tblLook w:val="0000"/>
      </w:tblPr>
      <w:tblGrid>
        <w:gridCol w:w="4927"/>
        <w:gridCol w:w="1544"/>
        <w:gridCol w:w="4704"/>
      </w:tblGrid>
      <w:tr w:rsidR="003D659F" w:rsidTr="007F3BCE">
        <w:trPr>
          <w:cantSplit/>
          <w:trHeight w:val="2754"/>
        </w:trPr>
        <w:tc>
          <w:tcPr>
            <w:tcW w:w="4927" w:type="dxa"/>
          </w:tcPr>
          <w:p w:rsidR="003D659F" w:rsidRPr="003D659F" w:rsidRDefault="003D659F" w:rsidP="003D659F">
            <w:pPr>
              <w:pStyle w:val="5"/>
              <w:rPr>
                <w:sz w:val="28"/>
              </w:rPr>
            </w:pPr>
            <w:r>
              <w:rPr>
                <w:sz w:val="28"/>
              </w:rPr>
              <w:t xml:space="preserve">РЕСПУБЛИКА АДЫГЕЯ  </w:t>
            </w:r>
            <w:r>
              <w:rPr>
                <w:i w:val="0"/>
              </w:rPr>
              <w:t>Администрация</w:t>
            </w:r>
          </w:p>
          <w:p w:rsidR="003D659F" w:rsidRDefault="003D659F" w:rsidP="003D659F">
            <w:pPr>
              <w:spacing w:line="20" w:lineRule="atLeast"/>
              <w:ind w:hanging="70"/>
              <w:jc w:val="center"/>
              <w:rPr>
                <w:b/>
                <w:i/>
              </w:rPr>
            </w:pPr>
            <w:r>
              <w:rPr>
                <w:b/>
                <w:i/>
                <w:sz w:val="28"/>
              </w:rPr>
              <w:t>муниципального образования</w:t>
            </w:r>
          </w:p>
          <w:p w:rsidR="003D659F" w:rsidRDefault="003D659F" w:rsidP="003D659F">
            <w:pPr>
              <w:pStyle w:val="2"/>
              <w:jc w:val="center"/>
              <w:rPr>
                <w:b/>
                <w:i/>
              </w:rPr>
            </w:pPr>
            <w:r>
              <w:rPr>
                <w:b/>
                <w:i/>
              </w:rPr>
              <w:t>«Джерокайское сельское поселение»</w:t>
            </w:r>
          </w:p>
          <w:p w:rsidR="003D659F" w:rsidRDefault="003D659F" w:rsidP="003D659F">
            <w:pPr>
              <w:spacing w:line="20" w:lineRule="atLeast"/>
              <w:ind w:left="130"/>
              <w:jc w:val="center"/>
              <w:rPr>
                <w:b/>
                <w:i/>
              </w:rPr>
            </w:pPr>
            <w:r>
              <w:rPr>
                <w:b/>
                <w:i/>
                <w:sz w:val="22"/>
              </w:rPr>
              <w:t>385461, а. Джерокай,</w:t>
            </w:r>
          </w:p>
          <w:p w:rsidR="003D659F" w:rsidRDefault="003D659F" w:rsidP="003D659F">
            <w:pPr>
              <w:spacing w:line="20" w:lineRule="atLeast"/>
              <w:ind w:left="130"/>
              <w:jc w:val="center"/>
              <w:rPr>
                <w:b/>
                <w:i/>
              </w:rPr>
            </w:pPr>
            <w:proofErr w:type="spellStart"/>
            <w:r>
              <w:rPr>
                <w:b/>
                <w:i/>
                <w:sz w:val="22"/>
              </w:rPr>
              <w:t>ул</w:t>
            </w:r>
            <w:proofErr w:type="gramStart"/>
            <w:r>
              <w:rPr>
                <w:b/>
                <w:i/>
                <w:sz w:val="22"/>
              </w:rPr>
              <w:t>.К</w:t>
            </w:r>
            <w:proofErr w:type="gramEnd"/>
            <w:r>
              <w:rPr>
                <w:b/>
                <w:i/>
                <w:sz w:val="22"/>
              </w:rPr>
              <w:t>раснооктябрьская</w:t>
            </w:r>
            <w:proofErr w:type="spellEnd"/>
            <w:r>
              <w:rPr>
                <w:b/>
                <w:i/>
                <w:sz w:val="22"/>
              </w:rPr>
              <w:t>, 34,а</w:t>
            </w:r>
          </w:p>
          <w:p w:rsidR="003D659F" w:rsidRPr="004E45DF" w:rsidRDefault="003D659F" w:rsidP="003D659F">
            <w:pPr>
              <w:spacing w:line="20" w:lineRule="atLeast"/>
              <w:ind w:left="130"/>
              <w:jc w:val="center"/>
              <w:rPr>
                <w:b/>
                <w:i/>
              </w:rPr>
            </w:pPr>
            <w:r>
              <w:rPr>
                <w:b/>
                <w:i/>
                <w:sz w:val="22"/>
                <w:szCs w:val="22"/>
              </w:rPr>
              <w:t>тел/факс 88(7773)9-35-15</w:t>
            </w:r>
          </w:p>
          <w:p w:rsidR="003D659F" w:rsidRDefault="003D659F" w:rsidP="003D659F">
            <w:pPr>
              <w:spacing w:line="20" w:lineRule="atLeast"/>
              <w:ind w:left="130"/>
              <w:jc w:val="center"/>
              <w:rPr>
                <w:b/>
                <w:i/>
              </w:rPr>
            </w:pPr>
            <w:r w:rsidRPr="004E45DF">
              <w:rPr>
                <w:b/>
                <w:sz w:val="22"/>
                <w:szCs w:val="22"/>
                <w:lang w:val="en-US"/>
              </w:rPr>
              <w:t>sp</w:t>
            </w:r>
            <w:r w:rsidRPr="004E45DF">
              <w:rPr>
                <w:b/>
                <w:sz w:val="22"/>
                <w:szCs w:val="22"/>
              </w:rPr>
              <w:t>-</w:t>
            </w:r>
            <w:proofErr w:type="spellStart"/>
            <w:r w:rsidRPr="004E45DF">
              <w:rPr>
                <w:b/>
                <w:sz w:val="22"/>
                <w:szCs w:val="22"/>
                <w:lang w:val="en-US"/>
              </w:rPr>
              <w:t>dzher</w:t>
            </w:r>
            <w:proofErr w:type="spellEnd"/>
            <w:r w:rsidRPr="004E45DF">
              <w:rPr>
                <w:b/>
                <w:sz w:val="22"/>
                <w:szCs w:val="22"/>
              </w:rPr>
              <w:t>@</w:t>
            </w:r>
            <w:r w:rsidRPr="004E45DF">
              <w:rPr>
                <w:b/>
                <w:sz w:val="22"/>
                <w:szCs w:val="22"/>
                <w:lang w:val="en-US"/>
              </w:rPr>
              <w:t>rambler</w:t>
            </w:r>
            <w:r w:rsidRPr="004E45DF">
              <w:rPr>
                <w:b/>
                <w:sz w:val="22"/>
                <w:szCs w:val="22"/>
              </w:rPr>
              <w:t>.</w:t>
            </w:r>
            <w:proofErr w:type="spellStart"/>
            <w:r w:rsidRPr="004E45DF">
              <w:rPr>
                <w:b/>
                <w:sz w:val="22"/>
                <w:szCs w:val="22"/>
                <w:lang w:val="en-US"/>
              </w:rPr>
              <w:t>ru</w:t>
            </w:r>
            <w:proofErr w:type="spellEnd"/>
          </w:p>
        </w:tc>
        <w:tc>
          <w:tcPr>
            <w:tcW w:w="1544" w:type="dxa"/>
          </w:tcPr>
          <w:p w:rsidR="003D659F" w:rsidRDefault="003D659F" w:rsidP="003D659F">
            <w:pPr>
              <w:spacing w:line="240" w:lineRule="atLeast"/>
              <w:jc w:val="center"/>
              <w:rPr>
                <w:b/>
                <w:sz w:val="32"/>
              </w:rPr>
            </w:pPr>
            <w:r w:rsidRPr="004919EF">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70.2pt" o:ole="" fillcolor="window">
                  <v:imagedata r:id="rId5" o:title=""/>
                </v:shape>
                <o:OLEObject Type="Embed" ProgID="MSDraw" ShapeID="_x0000_i1025" DrawAspect="Content" ObjectID="_1655024060" r:id="rId6"/>
              </w:object>
            </w:r>
          </w:p>
        </w:tc>
        <w:tc>
          <w:tcPr>
            <w:tcW w:w="4704" w:type="dxa"/>
          </w:tcPr>
          <w:p w:rsidR="003D659F" w:rsidRDefault="003D659F" w:rsidP="003D659F">
            <w:pPr>
              <w:pStyle w:val="5"/>
            </w:pPr>
            <w:r>
              <w:rPr>
                <w:sz w:val="22"/>
              </w:rPr>
              <w:t>АДЫГЭ РЕСПУБЛИКЭМК1Э</w:t>
            </w:r>
          </w:p>
          <w:p w:rsidR="003D659F" w:rsidRPr="00D150F7" w:rsidRDefault="003D659F" w:rsidP="003D659F">
            <w:pPr>
              <w:pStyle w:val="a3"/>
              <w:ind w:left="0"/>
            </w:pPr>
            <w:proofErr w:type="spellStart"/>
            <w:r w:rsidRPr="00D150F7">
              <w:t>Муниципальнэ</w:t>
            </w:r>
            <w:proofErr w:type="spellEnd"/>
            <w:r w:rsidRPr="00D150F7">
              <w:t xml:space="preserve"> </w:t>
            </w:r>
            <w:proofErr w:type="spellStart"/>
            <w:r w:rsidRPr="00D150F7">
              <w:t>образованиеу</w:t>
            </w:r>
            <w:proofErr w:type="spellEnd"/>
          </w:p>
          <w:p w:rsidR="003D659F" w:rsidRPr="00D150F7" w:rsidRDefault="003D659F" w:rsidP="003D659F">
            <w:pPr>
              <w:pStyle w:val="a3"/>
              <w:ind w:left="0"/>
            </w:pPr>
            <w:r w:rsidRPr="00D150F7">
              <w:t xml:space="preserve">“ </w:t>
            </w:r>
            <w:proofErr w:type="spellStart"/>
            <w:r w:rsidRPr="00D150F7">
              <w:t>Джыракъые</w:t>
            </w:r>
            <w:proofErr w:type="spellEnd"/>
            <w:r w:rsidRPr="00D150F7">
              <w:t xml:space="preserve"> </w:t>
            </w:r>
            <w:proofErr w:type="spellStart"/>
            <w:r w:rsidRPr="00D150F7">
              <w:t>къоджэ</w:t>
            </w:r>
            <w:proofErr w:type="spellEnd"/>
            <w:r w:rsidRPr="00D150F7">
              <w:t xml:space="preserve"> псэуп1э</w:t>
            </w:r>
          </w:p>
          <w:p w:rsidR="003D659F" w:rsidRPr="00D150F7" w:rsidRDefault="003D659F" w:rsidP="003D659F">
            <w:pPr>
              <w:pStyle w:val="a3"/>
            </w:pPr>
            <w:r w:rsidRPr="00D150F7">
              <w:t>ч1ып1”</w:t>
            </w:r>
          </w:p>
          <w:p w:rsidR="003D659F" w:rsidRDefault="003D659F" w:rsidP="003D659F">
            <w:pPr>
              <w:tabs>
                <w:tab w:val="left" w:pos="1080"/>
              </w:tabs>
              <w:ind w:left="176"/>
              <w:jc w:val="center"/>
              <w:rPr>
                <w:b/>
                <w:i/>
                <w:sz w:val="28"/>
              </w:rPr>
            </w:pPr>
            <w:r>
              <w:rPr>
                <w:b/>
                <w:i/>
                <w:sz w:val="22"/>
              </w:rPr>
              <w:t xml:space="preserve">385461, </w:t>
            </w:r>
            <w:proofErr w:type="spellStart"/>
            <w:r>
              <w:rPr>
                <w:b/>
                <w:i/>
                <w:sz w:val="22"/>
              </w:rPr>
              <w:t>къ</w:t>
            </w:r>
            <w:proofErr w:type="spellEnd"/>
            <w:r>
              <w:rPr>
                <w:b/>
                <w:i/>
                <w:sz w:val="22"/>
              </w:rPr>
              <w:t xml:space="preserve">. </w:t>
            </w:r>
            <w:proofErr w:type="spellStart"/>
            <w:r>
              <w:rPr>
                <w:b/>
                <w:i/>
                <w:sz w:val="22"/>
              </w:rPr>
              <w:t>Джыракъый</w:t>
            </w:r>
            <w:proofErr w:type="spellEnd"/>
            <w:r>
              <w:rPr>
                <w:b/>
                <w:i/>
                <w:sz w:val="28"/>
              </w:rPr>
              <w:t>,</w:t>
            </w:r>
          </w:p>
          <w:p w:rsidR="003D659F" w:rsidRDefault="003D659F" w:rsidP="003D659F">
            <w:pPr>
              <w:tabs>
                <w:tab w:val="left" w:pos="1080"/>
              </w:tabs>
              <w:ind w:left="176"/>
              <w:jc w:val="center"/>
              <w:rPr>
                <w:b/>
                <w:i/>
              </w:rPr>
            </w:pPr>
            <w:proofErr w:type="spellStart"/>
            <w:r>
              <w:rPr>
                <w:b/>
                <w:i/>
                <w:sz w:val="22"/>
              </w:rPr>
              <w:t>ур</w:t>
            </w:r>
            <w:proofErr w:type="gramStart"/>
            <w:r>
              <w:rPr>
                <w:b/>
                <w:i/>
                <w:sz w:val="22"/>
              </w:rPr>
              <w:t>.К</w:t>
            </w:r>
            <w:proofErr w:type="gramEnd"/>
            <w:r>
              <w:rPr>
                <w:b/>
                <w:i/>
                <w:sz w:val="22"/>
              </w:rPr>
              <w:t>раснооктябрьс</w:t>
            </w:r>
            <w:r w:rsidRPr="00D150F7">
              <w:rPr>
                <w:b/>
                <w:i/>
                <w:sz w:val="22"/>
              </w:rPr>
              <w:t>к</w:t>
            </w:r>
            <w:proofErr w:type="spellEnd"/>
            <w:r>
              <w:rPr>
                <w:b/>
                <w:i/>
                <w:sz w:val="22"/>
              </w:rPr>
              <w:t>, 34, а</w:t>
            </w:r>
          </w:p>
          <w:p w:rsidR="003D659F" w:rsidRPr="004E45DF" w:rsidRDefault="003D659F" w:rsidP="003D659F">
            <w:pPr>
              <w:spacing w:line="20" w:lineRule="atLeast"/>
              <w:ind w:left="130"/>
              <w:jc w:val="center"/>
              <w:rPr>
                <w:b/>
                <w:i/>
              </w:rPr>
            </w:pPr>
            <w:r>
              <w:rPr>
                <w:b/>
                <w:i/>
                <w:sz w:val="22"/>
                <w:szCs w:val="22"/>
              </w:rPr>
              <w:t>тел/факс88(7773)9-35-15</w:t>
            </w:r>
          </w:p>
          <w:p w:rsidR="003D659F" w:rsidRDefault="003D659F" w:rsidP="003D659F">
            <w:pPr>
              <w:spacing w:line="20" w:lineRule="atLeast"/>
              <w:ind w:left="130"/>
              <w:jc w:val="center"/>
              <w:rPr>
                <w:b/>
                <w:i/>
              </w:rPr>
            </w:pPr>
            <w:r w:rsidRPr="004E45DF">
              <w:rPr>
                <w:b/>
                <w:sz w:val="22"/>
                <w:szCs w:val="22"/>
                <w:lang w:val="en-US"/>
              </w:rPr>
              <w:t>sp</w:t>
            </w:r>
            <w:r w:rsidRPr="004E45DF">
              <w:rPr>
                <w:b/>
                <w:sz w:val="22"/>
                <w:szCs w:val="22"/>
              </w:rPr>
              <w:t>-</w:t>
            </w:r>
            <w:proofErr w:type="spellStart"/>
            <w:r w:rsidRPr="004E45DF">
              <w:rPr>
                <w:b/>
                <w:sz w:val="22"/>
                <w:szCs w:val="22"/>
                <w:lang w:val="en-US"/>
              </w:rPr>
              <w:t>dzher</w:t>
            </w:r>
            <w:proofErr w:type="spellEnd"/>
            <w:r w:rsidRPr="004E45DF">
              <w:rPr>
                <w:b/>
                <w:sz w:val="22"/>
                <w:szCs w:val="22"/>
              </w:rPr>
              <w:t>@</w:t>
            </w:r>
            <w:r w:rsidRPr="004E45DF">
              <w:rPr>
                <w:b/>
                <w:sz w:val="22"/>
                <w:szCs w:val="22"/>
                <w:lang w:val="en-US"/>
              </w:rPr>
              <w:t>rambler</w:t>
            </w:r>
            <w:r w:rsidRPr="004E45DF">
              <w:rPr>
                <w:b/>
                <w:sz w:val="22"/>
                <w:szCs w:val="22"/>
              </w:rPr>
              <w:t>.</w:t>
            </w:r>
            <w:proofErr w:type="spellStart"/>
            <w:r w:rsidRPr="004E45DF">
              <w:rPr>
                <w:b/>
                <w:sz w:val="22"/>
                <w:szCs w:val="22"/>
                <w:lang w:val="en-US"/>
              </w:rPr>
              <w:t>ru</w:t>
            </w:r>
            <w:proofErr w:type="spellEnd"/>
          </w:p>
        </w:tc>
      </w:tr>
    </w:tbl>
    <w:p w:rsidR="003D659F" w:rsidRDefault="003D659F" w:rsidP="003D659F">
      <w:pPr>
        <w:rPr>
          <w:sz w:val="28"/>
          <w:szCs w:val="28"/>
        </w:rPr>
      </w:pPr>
      <w:r>
        <w:rPr>
          <w:sz w:val="28"/>
        </w:rPr>
        <w:t xml:space="preserve">                                                     </w:t>
      </w:r>
    </w:p>
    <w:p w:rsidR="0020640E" w:rsidRPr="00913D32" w:rsidRDefault="0020640E" w:rsidP="005652D5">
      <w:pPr>
        <w:jc w:val="center"/>
        <w:rPr>
          <w:b/>
          <w:i/>
          <w:sz w:val="28"/>
          <w:szCs w:val="28"/>
        </w:rPr>
      </w:pPr>
      <w:r w:rsidRPr="00913D32">
        <w:rPr>
          <w:b/>
          <w:i/>
          <w:sz w:val="28"/>
          <w:szCs w:val="28"/>
        </w:rPr>
        <w:t>ПОСТАНОВЛЕНИЕ</w:t>
      </w:r>
    </w:p>
    <w:p w:rsidR="0020640E" w:rsidRPr="00913D32" w:rsidRDefault="0020640E" w:rsidP="005652D5">
      <w:pPr>
        <w:jc w:val="center"/>
        <w:rPr>
          <w:b/>
          <w:i/>
          <w:sz w:val="28"/>
          <w:szCs w:val="28"/>
        </w:rPr>
      </w:pPr>
      <w:r w:rsidRPr="00913D32">
        <w:rPr>
          <w:b/>
          <w:i/>
          <w:sz w:val="28"/>
          <w:szCs w:val="28"/>
        </w:rPr>
        <w:t>Главы администрации муниципального образования</w:t>
      </w:r>
    </w:p>
    <w:p w:rsidR="0020640E" w:rsidRPr="00A56530" w:rsidRDefault="0020640E" w:rsidP="005652D5">
      <w:pPr>
        <w:jc w:val="center"/>
        <w:rPr>
          <w:b/>
          <w:i/>
          <w:sz w:val="28"/>
          <w:szCs w:val="28"/>
        </w:rPr>
      </w:pPr>
      <w:r w:rsidRPr="00913D32">
        <w:rPr>
          <w:b/>
          <w:i/>
          <w:sz w:val="28"/>
          <w:szCs w:val="28"/>
        </w:rPr>
        <w:t>«</w:t>
      </w:r>
      <w:r w:rsidR="005652D5">
        <w:rPr>
          <w:b/>
          <w:i/>
          <w:sz w:val="28"/>
          <w:szCs w:val="28"/>
        </w:rPr>
        <w:t>Джерокайское</w:t>
      </w:r>
      <w:r w:rsidRPr="00913D32">
        <w:rPr>
          <w:b/>
          <w:i/>
          <w:sz w:val="28"/>
          <w:szCs w:val="28"/>
        </w:rPr>
        <w:t xml:space="preserve"> сельское поселение</w:t>
      </w:r>
      <w:r w:rsidRPr="00A56530">
        <w:rPr>
          <w:b/>
          <w:i/>
          <w:sz w:val="28"/>
          <w:szCs w:val="28"/>
        </w:rPr>
        <w:t>»</w:t>
      </w:r>
    </w:p>
    <w:p w:rsidR="0020640E" w:rsidRPr="00A56530" w:rsidRDefault="0020640E" w:rsidP="005652D5">
      <w:pPr>
        <w:jc w:val="center"/>
        <w:rPr>
          <w:b/>
          <w:i/>
          <w:sz w:val="28"/>
          <w:szCs w:val="28"/>
        </w:rPr>
      </w:pPr>
    </w:p>
    <w:p w:rsidR="0020640E" w:rsidRDefault="0020640E" w:rsidP="005652D5">
      <w:pPr>
        <w:ind w:left="-284"/>
        <w:jc w:val="both"/>
        <w:rPr>
          <w:b/>
          <w:sz w:val="28"/>
          <w:szCs w:val="28"/>
        </w:rPr>
      </w:pPr>
      <w:r>
        <w:rPr>
          <w:b/>
          <w:sz w:val="28"/>
          <w:szCs w:val="28"/>
        </w:rPr>
        <w:t>О</w:t>
      </w:r>
      <w:r w:rsidRPr="00A56530">
        <w:rPr>
          <w:b/>
          <w:sz w:val="28"/>
          <w:szCs w:val="28"/>
        </w:rPr>
        <w:t>т  №</w:t>
      </w:r>
      <w:r w:rsidR="00FB007B">
        <w:rPr>
          <w:b/>
          <w:sz w:val="28"/>
          <w:szCs w:val="28"/>
        </w:rPr>
        <w:t xml:space="preserve"> 18 от 18.06.2020 г.</w:t>
      </w:r>
      <w:r w:rsidR="005652D5">
        <w:rPr>
          <w:b/>
          <w:sz w:val="28"/>
          <w:szCs w:val="28"/>
        </w:rPr>
        <w:tab/>
      </w:r>
      <w:r w:rsidR="005652D5">
        <w:rPr>
          <w:b/>
          <w:sz w:val="28"/>
          <w:szCs w:val="28"/>
        </w:rPr>
        <w:tab/>
      </w:r>
      <w:r w:rsidR="005652D5">
        <w:rPr>
          <w:b/>
          <w:sz w:val="28"/>
          <w:szCs w:val="28"/>
        </w:rPr>
        <w:tab/>
      </w:r>
      <w:r w:rsidR="005652D5">
        <w:rPr>
          <w:b/>
          <w:sz w:val="28"/>
          <w:szCs w:val="28"/>
        </w:rPr>
        <w:tab/>
      </w:r>
      <w:r w:rsidR="005652D5">
        <w:rPr>
          <w:b/>
          <w:sz w:val="28"/>
          <w:szCs w:val="28"/>
        </w:rPr>
        <w:tab/>
      </w:r>
      <w:r w:rsidR="005652D5">
        <w:rPr>
          <w:b/>
          <w:sz w:val="28"/>
          <w:szCs w:val="28"/>
        </w:rPr>
        <w:tab/>
      </w:r>
      <w:r w:rsidR="005652D5">
        <w:rPr>
          <w:b/>
          <w:sz w:val="28"/>
          <w:szCs w:val="28"/>
        </w:rPr>
        <w:tab/>
      </w:r>
      <w:r w:rsidRPr="00A56530">
        <w:rPr>
          <w:b/>
          <w:sz w:val="28"/>
          <w:szCs w:val="28"/>
        </w:rPr>
        <w:t xml:space="preserve">а. </w:t>
      </w:r>
      <w:r w:rsidR="005652D5">
        <w:rPr>
          <w:b/>
          <w:sz w:val="28"/>
          <w:szCs w:val="28"/>
        </w:rPr>
        <w:t>Джерокай</w:t>
      </w:r>
    </w:p>
    <w:p w:rsidR="003D659F" w:rsidRDefault="003D659F" w:rsidP="003D659F">
      <w:pPr>
        <w:pStyle w:val="17"/>
        <w:shd w:val="clear" w:color="auto" w:fill="auto"/>
        <w:spacing w:before="0" w:line="240" w:lineRule="auto"/>
        <w:ind w:firstLine="708"/>
        <w:rPr>
          <w:rFonts w:ascii="Times New Roman" w:hAnsi="Times New Roman" w:cs="Times New Roman"/>
          <w:sz w:val="28"/>
          <w:szCs w:val="28"/>
        </w:rPr>
      </w:pPr>
    </w:p>
    <w:p w:rsidR="003D659F" w:rsidRPr="003D659F" w:rsidRDefault="003D659F" w:rsidP="003D659F">
      <w:pPr>
        <w:pStyle w:val="17"/>
        <w:shd w:val="clear" w:color="auto" w:fill="auto"/>
        <w:spacing w:before="0" w:line="240" w:lineRule="auto"/>
        <w:ind w:firstLine="708"/>
        <w:rPr>
          <w:rFonts w:ascii="Times New Roman" w:hAnsi="Times New Roman" w:cs="Times New Roman"/>
          <w:sz w:val="28"/>
          <w:szCs w:val="28"/>
        </w:rPr>
      </w:pPr>
      <w:r w:rsidRPr="003D659F">
        <w:rPr>
          <w:rFonts w:ascii="Times New Roman" w:hAnsi="Times New Roman" w:cs="Times New Roman"/>
          <w:sz w:val="28"/>
          <w:szCs w:val="28"/>
        </w:rPr>
        <w:t xml:space="preserve">В целях  привидения  в соответствие с действующим законодательством  </w:t>
      </w:r>
      <w:r w:rsidRPr="003D659F">
        <w:rPr>
          <w:rFonts w:ascii="Times New Roman" w:hAnsi="Times New Roman" w:cs="Times New Roman"/>
          <w:bCs/>
          <w:color w:val="000000"/>
          <w:sz w:val="28"/>
          <w:szCs w:val="28"/>
        </w:rPr>
        <w:t xml:space="preserve">административного регламента предоставление </w:t>
      </w:r>
      <w:r w:rsidRPr="003D659F">
        <w:rPr>
          <w:rFonts w:ascii="Times New Roman" w:hAnsi="Times New Roman" w:cs="Times New Roman"/>
          <w:sz w:val="28"/>
          <w:szCs w:val="28"/>
        </w:rPr>
        <w:t>муниципальной услуги "Присвоение (изменение, аннулирование) адреса объектам адресации</w:t>
      </w:r>
      <w:proofErr w:type="gramStart"/>
      <w:r w:rsidRPr="003D659F">
        <w:rPr>
          <w:rFonts w:ascii="Times New Roman" w:hAnsi="Times New Roman" w:cs="Times New Roman"/>
          <w:sz w:val="28"/>
          <w:szCs w:val="28"/>
        </w:rPr>
        <w:t>"у</w:t>
      </w:r>
      <w:proofErr w:type="gramEnd"/>
      <w:r w:rsidRPr="003D659F">
        <w:rPr>
          <w:rFonts w:ascii="Times New Roman" w:hAnsi="Times New Roman" w:cs="Times New Roman"/>
          <w:sz w:val="28"/>
          <w:szCs w:val="28"/>
        </w:rPr>
        <w:t>твержденное постановлением главы администрации от 20.07.2015г. №31</w:t>
      </w:r>
    </w:p>
    <w:p w:rsidR="003D659F" w:rsidRPr="003D659F" w:rsidRDefault="003D659F" w:rsidP="003D659F">
      <w:pPr>
        <w:ind w:firstLine="708"/>
        <w:jc w:val="both"/>
        <w:rPr>
          <w:bCs/>
          <w:color w:val="000000"/>
          <w:sz w:val="28"/>
          <w:szCs w:val="28"/>
        </w:rPr>
      </w:pPr>
    </w:p>
    <w:p w:rsidR="003D659F" w:rsidRPr="003D659F" w:rsidRDefault="003D659F" w:rsidP="003D659F">
      <w:pPr>
        <w:tabs>
          <w:tab w:val="left" w:pos="3225"/>
        </w:tabs>
        <w:jc w:val="center"/>
        <w:rPr>
          <w:b/>
          <w:sz w:val="28"/>
          <w:szCs w:val="28"/>
        </w:rPr>
      </w:pPr>
      <w:r w:rsidRPr="003D659F">
        <w:rPr>
          <w:b/>
          <w:sz w:val="28"/>
          <w:szCs w:val="28"/>
        </w:rPr>
        <w:t>ПОСТАНОВЛЯЮ:</w:t>
      </w:r>
    </w:p>
    <w:p w:rsidR="003D659F" w:rsidRPr="003D659F" w:rsidRDefault="003D659F" w:rsidP="003D659F">
      <w:pPr>
        <w:tabs>
          <w:tab w:val="left" w:pos="3225"/>
        </w:tabs>
        <w:jc w:val="both"/>
        <w:rPr>
          <w:b/>
          <w:sz w:val="28"/>
          <w:szCs w:val="28"/>
        </w:rPr>
      </w:pPr>
    </w:p>
    <w:p w:rsidR="003D659F" w:rsidRPr="003D659F" w:rsidRDefault="003D659F" w:rsidP="003D659F">
      <w:pPr>
        <w:pStyle w:val="17"/>
        <w:numPr>
          <w:ilvl w:val="0"/>
          <w:numId w:val="1"/>
        </w:numPr>
        <w:shd w:val="clear" w:color="auto" w:fill="auto"/>
        <w:spacing w:before="0" w:line="240" w:lineRule="auto"/>
        <w:rPr>
          <w:rFonts w:ascii="Times New Roman" w:hAnsi="Times New Roman" w:cs="Times New Roman"/>
          <w:sz w:val="28"/>
          <w:szCs w:val="28"/>
        </w:rPr>
      </w:pPr>
      <w:r>
        <w:rPr>
          <w:rFonts w:ascii="Times New Roman" w:hAnsi="Times New Roman" w:cs="Times New Roman"/>
          <w:color w:val="000000"/>
          <w:sz w:val="28"/>
          <w:szCs w:val="28"/>
        </w:rPr>
        <w:t>А</w:t>
      </w:r>
      <w:r w:rsidRPr="003D659F">
        <w:rPr>
          <w:rFonts w:ascii="Times New Roman" w:hAnsi="Times New Roman" w:cs="Times New Roman"/>
          <w:color w:val="000000"/>
          <w:sz w:val="28"/>
          <w:szCs w:val="28"/>
        </w:rPr>
        <w:t xml:space="preserve">дминистративный регламент предоставление муниципальной услуги </w:t>
      </w:r>
      <w:r w:rsidRPr="003D659F">
        <w:rPr>
          <w:rFonts w:ascii="Times New Roman" w:hAnsi="Times New Roman" w:cs="Times New Roman"/>
          <w:sz w:val="28"/>
          <w:szCs w:val="28"/>
        </w:rPr>
        <w:t>"Присвоение (изменение, аннулирование) адреса объектам адресации</w:t>
      </w:r>
      <w:proofErr w:type="gramStart"/>
      <w:r w:rsidRPr="003D659F">
        <w:rPr>
          <w:rFonts w:ascii="Times New Roman" w:hAnsi="Times New Roman" w:cs="Times New Roman"/>
          <w:sz w:val="28"/>
          <w:szCs w:val="28"/>
        </w:rPr>
        <w:t>"у</w:t>
      </w:r>
      <w:proofErr w:type="gramEnd"/>
      <w:r w:rsidRPr="003D659F">
        <w:rPr>
          <w:rFonts w:ascii="Times New Roman" w:hAnsi="Times New Roman" w:cs="Times New Roman"/>
          <w:sz w:val="28"/>
          <w:szCs w:val="28"/>
        </w:rPr>
        <w:t>твержденное постановлением главы администрации от 20.07.2015г. №</w:t>
      </w:r>
      <w:r w:rsidR="006415A9">
        <w:rPr>
          <w:rFonts w:ascii="Times New Roman" w:hAnsi="Times New Roman" w:cs="Times New Roman"/>
          <w:sz w:val="28"/>
          <w:szCs w:val="28"/>
        </w:rPr>
        <w:t xml:space="preserve"> </w:t>
      </w:r>
      <w:r w:rsidRPr="003D659F">
        <w:rPr>
          <w:rFonts w:ascii="Times New Roman" w:hAnsi="Times New Roman" w:cs="Times New Roman"/>
          <w:sz w:val="28"/>
          <w:szCs w:val="28"/>
        </w:rPr>
        <w:t>31</w:t>
      </w:r>
      <w:r>
        <w:rPr>
          <w:rFonts w:ascii="Times New Roman" w:hAnsi="Times New Roman" w:cs="Times New Roman"/>
          <w:sz w:val="28"/>
          <w:szCs w:val="28"/>
        </w:rPr>
        <w:t>отменить</w:t>
      </w:r>
      <w:r w:rsidRPr="003D659F">
        <w:rPr>
          <w:rFonts w:ascii="Times New Roman" w:hAnsi="Times New Roman" w:cs="Times New Roman"/>
          <w:sz w:val="28"/>
          <w:szCs w:val="28"/>
        </w:rPr>
        <w:t xml:space="preserve">, изложить в </w:t>
      </w:r>
      <w:r>
        <w:rPr>
          <w:rFonts w:ascii="Times New Roman" w:hAnsi="Times New Roman" w:cs="Times New Roman"/>
          <w:sz w:val="28"/>
          <w:szCs w:val="28"/>
        </w:rPr>
        <w:t>новой</w:t>
      </w:r>
      <w:r w:rsidRPr="003D659F">
        <w:rPr>
          <w:rFonts w:ascii="Times New Roman" w:hAnsi="Times New Roman" w:cs="Times New Roman"/>
          <w:sz w:val="28"/>
          <w:szCs w:val="28"/>
        </w:rPr>
        <w:t xml:space="preserve"> редакции:</w:t>
      </w:r>
    </w:p>
    <w:p w:rsidR="003D659F" w:rsidRPr="003D659F" w:rsidRDefault="003D659F" w:rsidP="003D659F">
      <w:pPr>
        <w:ind w:firstLine="708"/>
        <w:jc w:val="both"/>
        <w:rPr>
          <w:sz w:val="28"/>
          <w:szCs w:val="28"/>
        </w:rPr>
      </w:pPr>
    </w:p>
    <w:p w:rsidR="003D659F" w:rsidRPr="003D659F" w:rsidRDefault="003D659F" w:rsidP="003D659F">
      <w:pPr>
        <w:numPr>
          <w:ilvl w:val="0"/>
          <w:numId w:val="1"/>
        </w:numPr>
        <w:jc w:val="both"/>
        <w:rPr>
          <w:sz w:val="28"/>
          <w:szCs w:val="28"/>
        </w:rPr>
      </w:pPr>
      <w:r w:rsidRPr="003D659F">
        <w:rPr>
          <w:sz w:val="28"/>
          <w:szCs w:val="28"/>
        </w:rPr>
        <w:t>Постановление вступает в силу с момента подписания.</w:t>
      </w:r>
    </w:p>
    <w:p w:rsidR="003D659F" w:rsidRPr="003D659F" w:rsidRDefault="003D659F" w:rsidP="003D659F">
      <w:pPr>
        <w:numPr>
          <w:ilvl w:val="0"/>
          <w:numId w:val="1"/>
        </w:numPr>
        <w:jc w:val="both"/>
        <w:rPr>
          <w:sz w:val="28"/>
          <w:szCs w:val="28"/>
        </w:rPr>
      </w:pPr>
      <w:r w:rsidRPr="003D659F">
        <w:rPr>
          <w:sz w:val="28"/>
          <w:szCs w:val="28"/>
        </w:rPr>
        <w:t>Контроль над исполнением настоящего постановления оставляю за собой.</w:t>
      </w:r>
    </w:p>
    <w:p w:rsidR="003D659F" w:rsidRPr="003D659F" w:rsidRDefault="003D659F" w:rsidP="003D659F">
      <w:pPr>
        <w:numPr>
          <w:ilvl w:val="0"/>
          <w:numId w:val="1"/>
        </w:numPr>
        <w:jc w:val="both"/>
        <w:outlineLvl w:val="0"/>
        <w:rPr>
          <w:sz w:val="28"/>
          <w:szCs w:val="28"/>
        </w:rPr>
      </w:pPr>
      <w:r w:rsidRPr="003D659F">
        <w:rPr>
          <w:sz w:val="28"/>
          <w:szCs w:val="28"/>
        </w:rPr>
        <w:t>Настоящее постановление обнародовать в районной газете «Заря» или разместить на официальном сайте сельского поселения.</w:t>
      </w:r>
    </w:p>
    <w:p w:rsidR="003D659F" w:rsidRDefault="003D659F" w:rsidP="003D659F">
      <w:pPr>
        <w:outlineLvl w:val="0"/>
        <w:rPr>
          <w:sz w:val="28"/>
          <w:szCs w:val="28"/>
        </w:rPr>
      </w:pPr>
    </w:p>
    <w:p w:rsidR="003D659F" w:rsidRDefault="003D659F" w:rsidP="003D659F">
      <w:pPr>
        <w:outlineLvl w:val="0"/>
        <w:rPr>
          <w:sz w:val="28"/>
          <w:szCs w:val="28"/>
        </w:rPr>
      </w:pPr>
    </w:p>
    <w:p w:rsidR="003D659F" w:rsidRPr="003D659F" w:rsidRDefault="003D659F" w:rsidP="003D659F">
      <w:pPr>
        <w:outlineLvl w:val="0"/>
        <w:rPr>
          <w:sz w:val="28"/>
          <w:szCs w:val="28"/>
        </w:rPr>
      </w:pPr>
    </w:p>
    <w:p w:rsidR="003D659F" w:rsidRPr="003D659F" w:rsidRDefault="003D659F" w:rsidP="003D659F">
      <w:pPr>
        <w:ind w:firstLine="708"/>
        <w:outlineLvl w:val="0"/>
        <w:rPr>
          <w:sz w:val="28"/>
          <w:szCs w:val="28"/>
        </w:rPr>
      </w:pPr>
    </w:p>
    <w:p w:rsidR="00FB007B" w:rsidRDefault="00FB007B" w:rsidP="003D659F">
      <w:pPr>
        <w:outlineLvl w:val="0"/>
        <w:rPr>
          <w:sz w:val="28"/>
          <w:szCs w:val="28"/>
        </w:rPr>
      </w:pPr>
      <w:r>
        <w:rPr>
          <w:sz w:val="28"/>
          <w:szCs w:val="28"/>
        </w:rPr>
        <w:t>И.о. г</w:t>
      </w:r>
      <w:r w:rsidR="003D659F" w:rsidRPr="003D659F">
        <w:rPr>
          <w:sz w:val="28"/>
          <w:szCs w:val="28"/>
        </w:rPr>
        <w:t>лав</w:t>
      </w:r>
      <w:r>
        <w:rPr>
          <w:sz w:val="28"/>
          <w:szCs w:val="28"/>
        </w:rPr>
        <w:t>ы администрации</w:t>
      </w:r>
    </w:p>
    <w:p w:rsidR="003D659F" w:rsidRPr="00FB007B" w:rsidRDefault="003D659F" w:rsidP="003D659F">
      <w:pPr>
        <w:outlineLvl w:val="0"/>
        <w:rPr>
          <w:sz w:val="28"/>
          <w:szCs w:val="28"/>
        </w:rPr>
      </w:pPr>
      <w:r w:rsidRPr="003D659F">
        <w:rPr>
          <w:sz w:val="28"/>
          <w:szCs w:val="28"/>
        </w:rPr>
        <w:t xml:space="preserve">МО «Джерокайское </w:t>
      </w:r>
      <w:r w:rsidR="00FB007B">
        <w:rPr>
          <w:sz w:val="28"/>
          <w:szCs w:val="28"/>
        </w:rPr>
        <w:t>с/</w:t>
      </w:r>
      <w:proofErr w:type="spellStart"/>
      <w:r w:rsidR="00FB007B">
        <w:rPr>
          <w:sz w:val="28"/>
          <w:szCs w:val="28"/>
        </w:rPr>
        <w:t>п</w:t>
      </w:r>
      <w:proofErr w:type="spellEnd"/>
      <w:r w:rsidRPr="003D659F">
        <w:rPr>
          <w:sz w:val="28"/>
          <w:szCs w:val="28"/>
        </w:rPr>
        <w:t>»</w:t>
      </w:r>
      <w:r>
        <w:rPr>
          <w:sz w:val="28"/>
          <w:szCs w:val="28"/>
        </w:rPr>
        <w:t xml:space="preserve">       </w:t>
      </w:r>
      <w:r w:rsidRPr="003D659F">
        <w:rPr>
          <w:sz w:val="28"/>
          <w:szCs w:val="28"/>
        </w:rPr>
        <w:t xml:space="preserve">                                           </w:t>
      </w:r>
      <w:r w:rsidR="00FB007B">
        <w:rPr>
          <w:sz w:val="28"/>
          <w:szCs w:val="28"/>
        </w:rPr>
        <w:tab/>
      </w:r>
      <w:r w:rsidRPr="003D659F">
        <w:rPr>
          <w:sz w:val="28"/>
          <w:szCs w:val="28"/>
        </w:rPr>
        <w:t xml:space="preserve"> </w:t>
      </w:r>
      <w:r w:rsidR="00FB007B">
        <w:rPr>
          <w:sz w:val="28"/>
          <w:szCs w:val="28"/>
        </w:rPr>
        <w:t>А.Ч. Ченешева</w:t>
      </w:r>
      <w:r w:rsidRPr="003D659F">
        <w:rPr>
          <w:sz w:val="28"/>
          <w:szCs w:val="28"/>
        </w:rPr>
        <w:tab/>
      </w:r>
      <w:r>
        <w:tab/>
      </w:r>
      <w:r>
        <w:tab/>
      </w:r>
      <w:r>
        <w:tab/>
      </w:r>
      <w:r>
        <w:tab/>
      </w:r>
      <w:r>
        <w:tab/>
      </w:r>
      <w:r>
        <w:tab/>
      </w:r>
      <w:r>
        <w:tab/>
      </w:r>
      <w:r>
        <w:tab/>
      </w:r>
    </w:p>
    <w:p w:rsidR="003D659F" w:rsidRDefault="003D659F" w:rsidP="003D659F">
      <w:pPr>
        <w:outlineLvl w:val="0"/>
      </w:pPr>
    </w:p>
    <w:p w:rsidR="003D659F" w:rsidRDefault="003D659F" w:rsidP="003D659F">
      <w:pPr>
        <w:outlineLvl w:val="0"/>
      </w:pPr>
    </w:p>
    <w:p w:rsidR="003D659F" w:rsidRDefault="003D659F" w:rsidP="003D659F">
      <w:pPr>
        <w:jc w:val="both"/>
        <w:rPr>
          <w:b/>
          <w:sz w:val="28"/>
          <w:szCs w:val="28"/>
        </w:rPr>
      </w:pPr>
    </w:p>
    <w:p w:rsidR="003D659F" w:rsidRPr="00470CA3" w:rsidRDefault="003D659F" w:rsidP="005652D5">
      <w:pPr>
        <w:ind w:left="-284"/>
        <w:jc w:val="both"/>
        <w:rPr>
          <w:b/>
          <w:sz w:val="28"/>
          <w:szCs w:val="28"/>
        </w:rPr>
      </w:pPr>
    </w:p>
    <w:p w:rsidR="0020640E" w:rsidRDefault="0020640E" w:rsidP="0020640E">
      <w:pPr>
        <w:pStyle w:val="ConsPlusTitle"/>
        <w:jc w:val="center"/>
      </w:pPr>
    </w:p>
    <w:p w:rsidR="0020640E" w:rsidRPr="008F2D72" w:rsidRDefault="0020640E" w:rsidP="0020640E">
      <w:pPr>
        <w:pStyle w:val="ConsPlusTitle"/>
        <w:jc w:val="center"/>
        <w:rPr>
          <w:szCs w:val="24"/>
        </w:rPr>
      </w:pPr>
      <w:r w:rsidRPr="008F2D72">
        <w:rPr>
          <w:szCs w:val="24"/>
        </w:rPr>
        <w:lastRenderedPageBreak/>
        <w:t>АДМИНИСТРАТИВНЫЙ РЕГЛАМЕНТ</w:t>
      </w:r>
    </w:p>
    <w:p w:rsidR="0020640E" w:rsidRPr="008F2D72" w:rsidRDefault="0020640E" w:rsidP="0020640E">
      <w:pPr>
        <w:pStyle w:val="ConsPlusTitle"/>
        <w:jc w:val="center"/>
        <w:rPr>
          <w:szCs w:val="24"/>
        </w:rPr>
      </w:pPr>
      <w:r w:rsidRPr="008F2D72">
        <w:rPr>
          <w:szCs w:val="24"/>
        </w:rPr>
        <w:t>ПРЕДОСТАВЛЕНИЯ МУНИЦИПАЛЬНОЙ УСЛУГИ</w:t>
      </w:r>
    </w:p>
    <w:p w:rsidR="0020640E" w:rsidRPr="008F2D72" w:rsidRDefault="0020640E" w:rsidP="0020640E">
      <w:pPr>
        <w:pStyle w:val="ConsPlusTitle"/>
        <w:jc w:val="center"/>
        <w:rPr>
          <w:szCs w:val="24"/>
        </w:rPr>
      </w:pPr>
      <w:r w:rsidRPr="008F2D72">
        <w:rPr>
          <w:szCs w:val="24"/>
        </w:rPr>
        <w:t>«ПРИСВОЕНИЕ, ИЗМЕНЕНИЕ И АННУЛИРОВАНИЕ АДРЕСОВ</w:t>
      </w:r>
    </w:p>
    <w:p w:rsidR="0020640E" w:rsidRPr="008F2D72" w:rsidRDefault="0020640E" w:rsidP="0020640E">
      <w:pPr>
        <w:pStyle w:val="ConsPlusTitle"/>
        <w:jc w:val="center"/>
        <w:rPr>
          <w:szCs w:val="24"/>
        </w:rPr>
      </w:pPr>
      <w:r w:rsidRPr="008F2D72">
        <w:rPr>
          <w:szCs w:val="24"/>
        </w:rPr>
        <w:t>МУНИЦИПАЛЬНОГО ОБРАЗОВАНИЯ «</w:t>
      </w:r>
      <w:r w:rsidR="005652D5">
        <w:rPr>
          <w:szCs w:val="24"/>
        </w:rPr>
        <w:t>ДЖЕРОКАЙСКОЕ</w:t>
      </w:r>
      <w:r w:rsidRPr="008F2D72">
        <w:rPr>
          <w:szCs w:val="24"/>
        </w:rPr>
        <w:t xml:space="preserve"> СЕЛЬСКОЕ ПОСЕЛЕНИЕ»</w:t>
      </w:r>
    </w:p>
    <w:p w:rsidR="0020640E" w:rsidRPr="008F2D72" w:rsidRDefault="0020640E" w:rsidP="0020640E">
      <w:pPr>
        <w:pStyle w:val="ConsPlusNormal"/>
        <w:jc w:val="both"/>
        <w:rPr>
          <w:szCs w:val="24"/>
        </w:rPr>
      </w:pPr>
    </w:p>
    <w:p w:rsidR="0020640E" w:rsidRDefault="0020640E" w:rsidP="0020640E">
      <w:pPr>
        <w:pStyle w:val="ConsPlusTitle"/>
        <w:jc w:val="center"/>
        <w:outlineLvl w:val="1"/>
      </w:pPr>
      <w:r>
        <w:t>Раздел I. ОБЩИЕ ПОЛОЖЕНИЯ</w:t>
      </w:r>
    </w:p>
    <w:p w:rsidR="0020640E" w:rsidRDefault="0020640E" w:rsidP="0020640E">
      <w:pPr>
        <w:pStyle w:val="ConsPlusNormal"/>
        <w:jc w:val="both"/>
      </w:pPr>
    </w:p>
    <w:p w:rsidR="0020640E" w:rsidRDefault="0020640E" w:rsidP="0020640E">
      <w:pPr>
        <w:pStyle w:val="ConsPlusNormal"/>
        <w:ind w:firstLine="540"/>
        <w:jc w:val="both"/>
      </w:pPr>
      <w:r>
        <w:t xml:space="preserve">1.1. </w:t>
      </w:r>
      <w:proofErr w:type="gramStart"/>
      <w:r>
        <w:t>Административный регламент предоставления муниципальной услуги «Присвоение, изменение и аннулирование адресов муниципального образования «</w:t>
      </w:r>
      <w:r w:rsidR="005652D5">
        <w:t>Джерокайское</w:t>
      </w:r>
      <w:r>
        <w:t xml:space="preserve"> сельское поселение» (далее - Административный регламент) определяет сроки и последовательность действий в ходе предоставления муниципальной услуги по присвоению, изменению и аннулированию адресов муниципального образования «</w:t>
      </w:r>
      <w:r w:rsidR="005652D5">
        <w:t>Джерокайское</w:t>
      </w:r>
      <w:r>
        <w:t xml:space="preserve"> сельское поселение», разработан в целях повышения качества предоставления и доступности результатов данной муниципальной услуг</w:t>
      </w:r>
      <w:r w:rsidRPr="00F048DC">
        <w:t>и</w:t>
      </w:r>
      <w:r>
        <w:t>.</w:t>
      </w:r>
      <w:proofErr w:type="gramEnd"/>
    </w:p>
    <w:p w:rsidR="0020640E" w:rsidRDefault="0020640E" w:rsidP="0020640E">
      <w:pPr>
        <w:pStyle w:val="ConsPlusNormal"/>
        <w:ind w:firstLine="540"/>
        <w:jc w:val="both"/>
      </w:pPr>
      <w:bookmarkStart w:id="0" w:name="P46"/>
      <w:bookmarkEnd w:id="0"/>
      <w:r>
        <w:t>1.2. Получателями муниципальной услуги (далее - заявители) являются физические и юридические лица - собственники объекта адресации по собственной инициативе либо лицом, обладающим одним из следующих вещных прав на объект адресации:</w:t>
      </w:r>
    </w:p>
    <w:p w:rsidR="0020640E" w:rsidRDefault="0020640E" w:rsidP="0020640E">
      <w:pPr>
        <w:pStyle w:val="ConsPlusNormal"/>
        <w:ind w:firstLine="540"/>
        <w:jc w:val="both"/>
      </w:pPr>
      <w:r>
        <w:t>а) право хозяйственного ведения;</w:t>
      </w:r>
    </w:p>
    <w:p w:rsidR="0020640E" w:rsidRDefault="0020640E" w:rsidP="0020640E">
      <w:pPr>
        <w:pStyle w:val="ConsPlusNormal"/>
        <w:ind w:firstLine="540"/>
        <w:jc w:val="both"/>
      </w:pPr>
      <w:r>
        <w:t>б) право оперативного управления;</w:t>
      </w:r>
    </w:p>
    <w:p w:rsidR="0020640E" w:rsidRDefault="0020640E" w:rsidP="0020640E">
      <w:pPr>
        <w:pStyle w:val="ConsPlusNormal"/>
        <w:ind w:firstLine="540"/>
        <w:jc w:val="both"/>
      </w:pPr>
      <w:r>
        <w:t>в) право пожизненно наследуемого владения;</w:t>
      </w:r>
    </w:p>
    <w:p w:rsidR="0020640E" w:rsidRDefault="0020640E" w:rsidP="0020640E">
      <w:pPr>
        <w:pStyle w:val="ConsPlusNormal"/>
        <w:ind w:firstLine="540"/>
        <w:jc w:val="both"/>
      </w:pPr>
      <w:r>
        <w:t>г) право постоянного (бессрочного) пользования,</w:t>
      </w:r>
    </w:p>
    <w:p w:rsidR="0020640E" w:rsidRDefault="0020640E" w:rsidP="0020640E">
      <w:pPr>
        <w:pStyle w:val="ConsPlusNormal"/>
        <w:ind w:firstLine="540"/>
        <w:jc w:val="both"/>
      </w:pPr>
      <w:r>
        <w:t>а также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0640E" w:rsidRDefault="0020640E" w:rsidP="0020640E">
      <w:pPr>
        <w:pStyle w:val="ConsPlusNormal"/>
        <w:ind w:firstLine="540"/>
        <w:jc w:val="both"/>
      </w:pPr>
      <w:r>
        <w:t>1.3. Прием заявлений и документов для присвоения, изменения и аннулирования адресов объектам адресации муниципального образования «</w:t>
      </w:r>
      <w:r w:rsidR="005652D5">
        <w:t>Джерокайское</w:t>
      </w:r>
      <w:r>
        <w:t xml:space="preserve"> сельское поселение» или письменное уведомление об отказе в присвоении, изменении и аннулировании адресов объектам адресации муниципального образования «</w:t>
      </w:r>
      <w:r w:rsidR="005652D5">
        <w:t>Джерокайское</w:t>
      </w:r>
      <w:r>
        <w:t xml:space="preserve"> сельское поселение» с указанием причины отказа производятся по адресу:_______________________________________________________________________</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ind w:firstLine="540"/>
        <w:jc w:val="both"/>
      </w:pPr>
      <w:r w:rsidRPr="002D22FE">
        <w:t>Администрация муниципал</w:t>
      </w:r>
      <w:r>
        <w:t>ьного образования «</w:t>
      </w:r>
      <w:r w:rsidR="005652D5">
        <w:t>Джерокайское</w:t>
      </w:r>
      <w:r>
        <w:t xml:space="preserve"> сельское поселение</w:t>
      </w:r>
      <w:r w:rsidRPr="002D22FE">
        <w:t>» (далее – Администрация)</w:t>
      </w:r>
      <w:r>
        <w:t>.</w:t>
      </w:r>
    </w:p>
    <w:p w:rsidR="0020640E" w:rsidRDefault="0020640E" w:rsidP="0020640E">
      <w:pPr>
        <w:pStyle w:val="ConsPlusNormal"/>
        <w:ind w:firstLine="540"/>
        <w:jc w:val="both"/>
      </w:pPr>
      <w:r>
        <w:t>График приема: _____________________________________________________.</w:t>
      </w:r>
    </w:p>
    <w:p w:rsidR="0020640E" w:rsidRDefault="0020640E" w:rsidP="0020640E">
      <w:pPr>
        <w:pStyle w:val="ConsPlusNormal"/>
        <w:ind w:firstLine="540"/>
        <w:jc w:val="both"/>
      </w:pPr>
      <w:r>
        <w:t>Телефоны для справок: _______________________________________________.</w:t>
      </w:r>
    </w:p>
    <w:p w:rsidR="0020640E" w:rsidRDefault="0020640E" w:rsidP="0020640E">
      <w:pPr>
        <w:pStyle w:val="ConsPlusNormal"/>
        <w:ind w:firstLine="540"/>
        <w:jc w:val="both"/>
      </w:pPr>
      <w:r>
        <w:t>Адрес электронной почты: _____________________________.</w:t>
      </w:r>
    </w:p>
    <w:p w:rsidR="0020640E" w:rsidRDefault="0020640E" w:rsidP="0020640E">
      <w:pPr>
        <w:pStyle w:val="ConsPlusNormal"/>
        <w:ind w:firstLine="540"/>
        <w:jc w:val="both"/>
      </w:pPr>
      <w:r>
        <w:t>Организационное обеспечение предоставления муниципальной услуги осуществляется А</w:t>
      </w:r>
      <w:r w:rsidRPr="002D22FE">
        <w:t>дминистраци</w:t>
      </w:r>
      <w:r>
        <w:t>ей</w:t>
      </w:r>
      <w:r w:rsidRPr="002D22FE">
        <w:t xml:space="preserve"> муниципал</w:t>
      </w:r>
      <w:r>
        <w:t>ьного образования «</w:t>
      </w:r>
      <w:r w:rsidR="005652D5">
        <w:t>Джерокайское</w:t>
      </w:r>
      <w:r>
        <w:t xml:space="preserve"> сельское поселение</w:t>
      </w:r>
      <w:r w:rsidRPr="002D22FE">
        <w:t>»</w:t>
      </w:r>
      <w:r>
        <w:t>. ГБУ РА «МФЦ», его филиалы и удаленные рабочие места ГБУ РА «МФЦ» (далее - МФЦ) осуществляет сбор документов и консультирование граждан по вопросам предоставления муниципальной услуги, а также иные действия в объеме, определяемом соглашением, заключенным между МФЦ и Администрацией муниципального образования «</w:t>
      </w:r>
      <w:r w:rsidR="005652D5">
        <w:t>Джерокайское</w:t>
      </w:r>
      <w:r>
        <w:t xml:space="preserve"> сельское поселение».</w:t>
      </w:r>
    </w:p>
    <w:p w:rsidR="0020640E" w:rsidRDefault="0020640E" w:rsidP="0020640E">
      <w:pPr>
        <w:pStyle w:val="ConsPlusNormal"/>
        <w:ind w:firstLine="540"/>
        <w:jc w:val="both"/>
      </w:pPr>
      <w:r>
        <w:t>1.4. Получение информации заявителями по вопросам предоставления данной муниципальной услуги, информирование о правилах предоставления муниципальной услуги осуществляется в А</w:t>
      </w:r>
      <w:r w:rsidRPr="002D22FE">
        <w:t>дминистраци</w:t>
      </w:r>
      <w:r>
        <w:t>ии МФЦ, а также с использованием средств телефонной связи, электронного информирования, при письменном обращении.</w:t>
      </w:r>
    </w:p>
    <w:p w:rsidR="0020640E" w:rsidRDefault="0020640E" w:rsidP="0020640E">
      <w:pPr>
        <w:pStyle w:val="ConsPlusNormal"/>
        <w:ind w:firstLine="540"/>
        <w:jc w:val="both"/>
      </w:pPr>
      <w:r>
        <w:t xml:space="preserve">1.5. Информация о правилах предоставления муниципальной услуги сообщается по </w:t>
      </w:r>
      <w:r>
        <w:lastRenderedPageBreak/>
        <w:t>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в помещении и в раздаточных информационных материалах.</w:t>
      </w:r>
    </w:p>
    <w:p w:rsidR="0020640E" w:rsidRDefault="0020640E" w:rsidP="0020640E">
      <w:pPr>
        <w:pStyle w:val="ConsPlusNormal"/>
        <w:ind w:firstLine="540"/>
        <w:jc w:val="both"/>
      </w:pPr>
      <w:r>
        <w:t>1.6. Информирование граждан о порядке предоставления муниципальной услуги осуществляется путем размещения информационных материалов на официальном сайте МФЦ www.мфц01.рф.</w:t>
      </w:r>
    </w:p>
    <w:p w:rsidR="0020640E" w:rsidRDefault="0020640E" w:rsidP="0020640E">
      <w:pPr>
        <w:pStyle w:val="ConsPlusNormal"/>
        <w:ind w:firstLine="540"/>
        <w:jc w:val="both"/>
      </w:pPr>
      <w:r>
        <w:t>Информация о месте нахождения и графике работы МФЦ:</w:t>
      </w:r>
    </w:p>
    <w:p w:rsidR="0020640E" w:rsidRDefault="0020640E" w:rsidP="0020640E">
      <w:pPr>
        <w:pStyle w:val="ConsPlusNormal"/>
        <w:ind w:firstLine="540"/>
        <w:jc w:val="both"/>
      </w:pPr>
      <w:r>
        <w:t>________________________________________________________________________.</w:t>
      </w:r>
    </w:p>
    <w:p w:rsidR="0020640E" w:rsidRDefault="0020640E" w:rsidP="0020640E">
      <w:pPr>
        <w:pStyle w:val="ConsPlusNormal"/>
        <w:jc w:val="both"/>
      </w:pPr>
    </w:p>
    <w:p w:rsidR="0020640E" w:rsidRDefault="0020640E" w:rsidP="0020640E">
      <w:pPr>
        <w:pStyle w:val="ConsPlusTitle"/>
        <w:jc w:val="center"/>
        <w:outlineLvl w:val="1"/>
      </w:pPr>
      <w:r>
        <w:t>Раздел II. СТАНДАРТ ПРЕДОСТАВЛЕНИЯ МУНИЦИПАЛЬНОЙ УСЛУГИ</w:t>
      </w:r>
    </w:p>
    <w:p w:rsidR="0020640E" w:rsidRDefault="0020640E" w:rsidP="0020640E">
      <w:pPr>
        <w:pStyle w:val="ConsPlusNormal"/>
        <w:jc w:val="both"/>
      </w:pPr>
    </w:p>
    <w:p w:rsidR="0020640E" w:rsidRPr="003D120C" w:rsidRDefault="0020640E" w:rsidP="0020640E">
      <w:pPr>
        <w:pStyle w:val="ConsPlusTitle"/>
        <w:ind w:firstLine="540"/>
        <w:jc w:val="both"/>
        <w:outlineLvl w:val="2"/>
        <w:rPr>
          <w:b w:val="0"/>
        </w:rPr>
      </w:pPr>
      <w:r w:rsidRPr="003D120C">
        <w:rPr>
          <w:b w:val="0"/>
        </w:rPr>
        <w:t>2.1. Наименование муниципальной услуги:</w:t>
      </w:r>
    </w:p>
    <w:p w:rsidR="0020640E" w:rsidRDefault="0020640E" w:rsidP="0020640E">
      <w:pPr>
        <w:pStyle w:val="ConsPlusNormal"/>
        <w:ind w:firstLine="540"/>
        <w:jc w:val="both"/>
      </w:pPr>
      <w:r>
        <w:t>«Присвоение, изменение и аннулирование адресов объектов адресации муниципального образования «</w:t>
      </w:r>
      <w:r w:rsidR="005652D5">
        <w:t>Джерокайское</w:t>
      </w:r>
      <w:r>
        <w:t xml:space="preserve"> сельское поселение» (далее - муниципальная услуга).</w:t>
      </w:r>
    </w:p>
    <w:p w:rsidR="0020640E" w:rsidRDefault="0020640E" w:rsidP="0020640E">
      <w:pPr>
        <w:pStyle w:val="ConsPlusNormal"/>
        <w:ind w:firstLine="540"/>
        <w:jc w:val="both"/>
        <w:outlineLvl w:val="2"/>
      </w:pPr>
      <w:r>
        <w:t>2.2. Органом, непосредственно предоставляющим муниципальную услугу, является А</w:t>
      </w:r>
      <w:r w:rsidRPr="002D22FE">
        <w:t>дминистраци</w:t>
      </w:r>
      <w:r>
        <w:t>я</w:t>
      </w:r>
      <w:r w:rsidRPr="002D22FE">
        <w:t xml:space="preserve"> муниципал</w:t>
      </w:r>
      <w:r>
        <w:t>ьного образования «</w:t>
      </w:r>
      <w:r w:rsidR="005652D5">
        <w:t>Джерокайское</w:t>
      </w:r>
      <w:r>
        <w:t xml:space="preserve"> сельское поселение</w:t>
      </w:r>
      <w:r w:rsidRPr="002D22FE">
        <w:t>»</w:t>
      </w:r>
      <w:r>
        <w:t>.</w:t>
      </w:r>
    </w:p>
    <w:p w:rsidR="0020640E" w:rsidRDefault="0020640E" w:rsidP="0020640E">
      <w:pPr>
        <w:pStyle w:val="ConsPlusNormal"/>
        <w:ind w:firstLine="540"/>
        <w:jc w:val="both"/>
        <w:outlineLvl w:val="2"/>
      </w:pPr>
      <w:r>
        <w:t>2.3. Результатом предоставления муниципальной услуги является:</w:t>
      </w:r>
    </w:p>
    <w:p w:rsidR="0020640E" w:rsidRDefault="0020640E" w:rsidP="0020640E">
      <w:pPr>
        <w:pStyle w:val="ConsPlusNormal"/>
        <w:ind w:firstLine="540"/>
        <w:jc w:val="both"/>
      </w:pPr>
      <w:r>
        <w:t>1) выдача решения о присвоении (изменении, аннулировании) адреса объекту адресации;</w:t>
      </w:r>
    </w:p>
    <w:p w:rsidR="0020640E" w:rsidRDefault="0020640E" w:rsidP="0020640E">
      <w:pPr>
        <w:pStyle w:val="ConsPlusNormal"/>
        <w:ind w:firstLine="540"/>
        <w:jc w:val="both"/>
      </w:pPr>
      <w:r>
        <w:t>2) выдача решения об отказе в присвоении (изменении, аннулировании) адреса объекту адресации (далее - решение об отказе), по форме, установленной Министерством финансов Российской Федерации.</w:t>
      </w:r>
    </w:p>
    <w:p w:rsidR="0020640E" w:rsidRPr="003D120C" w:rsidRDefault="0020640E" w:rsidP="0020640E">
      <w:pPr>
        <w:pStyle w:val="ConsPlusTitle"/>
        <w:ind w:firstLine="540"/>
        <w:jc w:val="both"/>
        <w:outlineLvl w:val="2"/>
        <w:rPr>
          <w:b w:val="0"/>
        </w:rPr>
      </w:pPr>
      <w:r w:rsidRPr="003D120C">
        <w:rPr>
          <w:b w:val="0"/>
        </w:rPr>
        <w:t>2.4. Срок предоставления муниципальной услуги.</w:t>
      </w:r>
    </w:p>
    <w:p w:rsidR="0020640E" w:rsidRDefault="0020640E" w:rsidP="0020640E">
      <w:pPr>
        <w:pStyle w:val="ConsPlusNormal"/>
        <w:ind w:firstLine="540"/>
        <w:jc w:val="both"/>
      </w:pPr>
      <w:r>
        <w:t>Срок предоставления муниципальной услуги составляет 12 дней со дня поступления заявления.</w:t>
      </w:r>
    </w:p>
    <w:p w:rsidR="0020640E" w:rsidRDefault="0020640E" w:rsidP="0020640E">
      <w:pPr>
        <w:pStyle w:val="ConsPlusNormal"/>
        <w:ind w:firstLine="540"/>
        <w:jc w:val="both"/>
      </w:pPr>
      <w:r>
        <w:t>В случае представления заявления через МФЦ срок предоставления муниципальной услуги исчисляется со дня передачи МФЦ заявления и документов в А</w:t>
      </w:r>
      <w:r w:rsidRPr="002D22FE">
        <w:t>дминистраци</w:t>
      </w:r>
      <w:r>
        <w:t>ю.</w:t>
      </w:r>
    </w:p>
    <w:p w:rsidR="0020640E" w:rsidRDefault="0020640E" w:rsidP="0020640E">
      <w:pPr>
        <w:pStyle w:val="ConsPlusNormal"/>
        <w:ind w:firstLine="540"/>
        <w:jc w:val="both"/>
        <w:outlineLvl w:val="2"/>
      </w:pPr>
      <w:r>
        <w:t>2.5. Правовыми основаниями для предоставления муниципальной услуги являются:</w:t>
      </w:r>
    </w:p>
    <w:p w:rsidR="0020640E" w:rsidRPr="006F1A01" w:rsidRDefault="0020640E" w:rsidP="0020640E">
      <w:pPr>
        <w:pStyle w:val="ConsPlusNormal"/>
        <w:ind w:firstLine="540"/>
        <w:jc w:val="both"/>
      </w:pPr>
      <w:r>
        <w:t xml:space="preserve">- Федеральный </w:t>
      </w:r>
      <w:r w:rsidRPr="006F1A01">
        <w:t xml:space="preserve">закон от 27.07.2010 </w:t>
      </w:r>
      <w:r>
        <w:t>№</w:t>
      </w:r>
      <w:r w:rsidRPr="006F1A01">
        <w:t xml:space="preserve"> 210-ФЗ </w:t>
      </w:r>
      <w:r>
        <w:t>«</w:t>
      </w:r>
      <w:r w:rsidRPr="006F1A01">
        <w:t>Об организации предоставления государственных и муниципальных услуг</w:t>
      </w:r>
      <w:r>
        <w:t>»</w:t>
      </w:r>
      <w:r w:rsidRPr="006F1A01">
        <w:t>;</w:t>
      </w:r>
    </w:p>
    <w:p w:rsidR="0020640E" w:rsidRDefault="0020640E" w:rsidP="0020640E">
      <w:pPr>
        <w:pStyle w:val="ConsPlusNormal"/>
        <w:ind w:firstLine="540"/>
        <w:jc w:val="both"/>
      </w:pPr>
      <w:r w:rsidRPr="006F1A01">
        <w:t xml:space="preserve">- Федеральный закон от 28.12.2013 </w:t>
      </w:r>
      <w:r>
        <w:t>№</w:t>
      </w:r>
      <w:r w:rsidRPr="006F1A01">
        <w:t xml:space="preserve"> 443-ФЗ </w:t>
      </w:r>
      <w:r>
        <w:t>«</w:t>
      </w:r>
      <w:r w:rsidRPr="006F1A01">
        <w:t xml:space="preserve">О федеральной информационной адресной системе и о внесении изменений в Федеральный закон </w:t>
      </w:r>
      <w:r>
        <w:t>«</w:t>
      </w:r>
      <w:r w:rsidRPr="006F1A01">
        <w:t xml:space="preserve">Об общих принципах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Pr="006F1A01" w:rsidRDefault="0020640E" w:rsidP="0020640E">
      <w:pPr>
        <w:pStyle w:val="ConsPlusNormal"/>
        <w:ind w:firstLine="540"/>
        <w:jc w:val="both"/>
      </w:pPr>
      <w:r w:rsidRPr="006F1A01">
        <w:t>организации местного самоуправления в Российской Федерации</w:t>
      </w:r>
      <w:r>
        <w:t>»</w:t>
      </w:r>
      <w:r w:rsidRPr="006F1A01">
        <w:t>;</w:t>
      </w:r>
    </w:p>
    <w:p w:rsidR="0020640E" w:rsidRPr="006F1A01" w:rsidRDefault="0020640E" w:rsidP="0020640E">
      <w:pPr>
        <w:pStyle w:val="ConsPlusNormal"/>
        <w:ind w:firstLine="540"/>
        <w:jc w:val="both"/>
      </w:pPr>
      <w:r w:rsidRPr="006F1A01">
        <w:t xml:space="preserve">- Постановление Правительства Российской Федерации от 19.11.2014 </w:t>
      </w:r>
      <w:r>
        <w:t>№</w:t>
      </w:r>
      <w:r w:rsidRPr="006F1A01">
        <w:t xml:space="preserve"> 1221 </w:t>
      </w:r>
      <w:r>
        <w:t>«</w:t>
      </w:r>
      <w:r w:rsidRPr="006F1A01">
        <w:t>Об утверждении Правил присвоения, изменения и аннулирования адресов</w:t>
      </w:r>
      <w:r>
        <w:t>»</w:t>
      </w:r>
      <w:r w:rsidRPr="006F1A01">
        <w:t>;</w:t>
      </w:r>
    </w:p>
    <w:p w:rsidR="0020640E" w:rsidRPr="006F1A01" w:rsidRDefault="0020640E" w:rsidP="0020640E">
      <w:pPr>
        <w:pStyle w:val="ConsPlusNormal"/>
        <w:ind w:firstLine="540"/>
        <w:jc w:val="both"/>
      </w:pPr>
      <w:r w:rsidRPr="006F1A01">
        <w:t xml:space="preserve">- Приказ Министерства финансов Российской Федерации от 11.12.2014 </w:t>
      </w:r>
      <w:r>
        <w:t>№</w:t>
      </w:r>
      <w:r w:rsidRPr="006F1A01">
        <w:t xml:space="preserve"> 146н </w:t>
      </w:r>
      <w:r>
        <w:t>«</w:t>
      </w:r>
      <w:r w:rsidRPr="006F1A01">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t>»</w:t>
      </w:r>
      <w:r w:rsidRPr="006F1A01">
        <w:t>;</w:t>
      </w:r>
    </w:p>
    <w:p w:rsidR="0020640E" w:rsidRPr="003D120C" w:rsidRDefault="0020640E" w:rsidP="0020640E">
      <w:pPr>
        <w:pStyle w:val="ConsPlusTitle"/>
        <w:ind w:firstLine="540"/>
        <w:jc w:val="both"/>
        <w:outlineLvl w:val="2"/>
        <w:rPr>
          <w:b w:val="0"/>
        </w:rPr>
      </w:pPr>
      <w:r w:rsidRPr="003D120C">
        <w:rPr>
          <w:b w:val="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0640E" w:rsidRPr="006F1A01" w:rsidRDefault="0020640E" w:rsidP="0020640E">
      <w:pPr>
        <w:pStyle w:val="ConsPlusNormal"/>
        <w:ind w:firstLine="540"/>
        <w:jc w:val="both"/>
      </w:pPr>
      <w:bookmarkStart w:id="1" w:name="P102"/>
      <w:bookmarkEnd w:id="1"/>
      <w:r w:rsidRPr="006F1A01">
        <w:t xml:space="preserve">2.6.1. Заявление по форме, установленной приказом Министерства финансов Российской Федерации от 11.12.2014 </w:t>
      </w:r>
      <w:r>
        <w:t>№</w:t>
      </w:r>
      <w:r w:rsidRPr="006F1A01">
        <w:t xml:space="preserve"> 146н.</w:t>
      </w:r>
    </w:p>
    <w:p w:rsidR="0020640E" w:rsidRPr="006F1A01" w:rsidRDefault="0020640E" w:rsidP="0020640E">
      <w:pPr>
        <w:pStyle w:val="ConsPlusNormal"/>
        <w:ind w:firstLine="540"/>
        <w:jc w:val="both"/>
      </w:pPr>
      <w:r w:rsidRPr="006F1A01">
        <w:t xml:space="preserve">К заявлению о присвоении, изменении и аннулировании адресов муниципального образования </w:t>
      </w:r>
      <w:r>
        <w:t>«</w:t>
      </w:r>
      <w:r w:rsidR="005652D5">
        <w:t>Джерокайское</w:t>
      </w:r>
      <w:r>
        <w:t xml:space="preserve"> сельское поселение»</w:t>
      </w:r>
      <w:r w:rsidRPr="006F1A01">
        <w:t xml:space="preserve"> прилагаются следующие документы:</w:t>
      </w:r>
    </w:p>
    <w:p w:rsidR="0020640E" w:rsidRPr="006F1A01" w:rsidRDefault="0020640E" w:rsidP="0020640E">
      <w:pPr>
        <w:pStyle w:val="ConsPlusNormal"/>
        <w:ind w:firstLine="540"/>
        <w:jc w:val="both"/>
      </w:pPr>
      <w:r w:rsidRPr="006F1A01">
        <w:t xml:space="preserve">1) правоустанавливающие и (или) </w:t>
      </w:r>
      <w:proofErr w:type="spellStart"/>
      <w:r w:rsidRPr="006F1A01">
        <w:t>правоудостоверяющие</w:t>
      </w:r>
      <w:proofErr w:type="spellEnd"/>
      <w:r w:rsidRPr="006F1A01">
        <w:t xml:space="preserve"> документы на объект (объекты) адресации;</w:t>
      </w:r>
    </w:p>
    <w:p w:rsidR="0020640E" w:rsidRDefault="0020640E" w:rsidP="0020640E">
      <w:pPr>
        <w:pStyle w:val="ConsPlusNormal"/>
        <w:ind w:firstLine="540"/>
        <w:jc w:val="both"/>
      </w:pPr>
      <w:r>
        <w:lastRenderedPageBreak/>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0640E" w:rsidRDefault="0020640E" w:rsidP="0020640E">
      <w:pPr>
        <w:pStyle w:val="ConsPlusNormal"/>
        <w:ind w:firstLine="540"/>
        <w:jc w:val="both"/>
      </w:pPr>
      <w: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0640E" w:rsidRDefault="0020640E" w:rsidP="0020640E">
      <w:pPr>
        <w:pStyle w:val="ConsPlusNormal"/>
        <w:ind w:firstLine="540"/>
        <w:jc w:val="both"/>
      </w:pPr>
      <w: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0640E" w:rsidRDefault="0020640E" w:rsidP="0020640E">
      <w:pPr>
        <w:pStyle w:val="ConsPlusNormal"/>
        <w:ind w:firstLine="540"/>
        <w:jc w:val="both"/>
      </w:pPr>
      <w:r>
        <w:t>5) кадастровый паспорт объекта адресации (в случае присвоения адреса объекту адресации, поставленному на кадастровый учет);</w:t>
      </w:r>
    </w:p>
    <w:p w:rsidR="0020640E" w:rsidRDefault="0020640E" w:rsidP="0020640E">
      <w:pPr>
        <w:pStyle w:val="ConsPlusNormal"/>
        <w:ind w:firstLine="540"/>
        <w:jc w:val="both"/>
      </w:pPr>
      <w: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0640E" w:rsidRDefault="0020640E" w:rsidP="0020640E">
      <w:pPr>
        <w:pStyle w:val="ConsPlusNormal"/>
        <w:ind w:firstLine="540"/>
        <w:jc w:val="both"/>
      </w:pPr>
      <w: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0640E" w:rsidRDefault="0020640E" w:rsidP="0020640E">
      <w:pPr>
        <w:pStyle w:val="ConsPlusNormal"/>
        <w:ind w:firstLine="540"/>
        <w:jc w:val="both"/>
      </w:pPr>
      <w: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0640E" w:rsidRDefault="0020640E" w:rsidP="0020640E">
      <w:pPr>
        <w:pStyle w:val="ConsPlusNormal"/>
        <w:ind w:firstLine="540"/>
        <w:jc w:val="both"/>
      </w:pPr>
      <w: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w:t>
      </w:r>
    </w:p>
    <w:p w:rsidR="0020640E" w:rsidRDefault="0020640E" w:rsidP="0020640E">
      <w:pPr>
        <w:pStyle w:val="ConsPlusNormal"/>
        <w:ind w:firstLine="540"/>
        <w:jc w:val="both"/>
      </w:pPr>
      <w:r>
        <w:t>В случае представления заявления при личном обращении заявителя или представителя заявителя предъявляется документ, удостоверяющий личность заявителя или представителя заявителя.</w:t>
      </w:r>
    </w:p>
    <w:p w:rsidR="0020640E" w:rsidRDefault="0020640E" w:rsidP="0020640E">
      <w:pPr>
        <w:pStyle w:val="ConsPlusNormal"/>
        <w:ind w:firstLine="540"/>
        <w:jc w:val="both"/>
      </w:pPr>
      <w: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печатью и подписью руководителя этого юридического лица.</w:t>
      </w:r>
    </w:p>
    <w:p w:rsidR="0020640E" w:rsidRDefault="0020640E" w:rsidP="0020640E">
      <w:pPr>
        <w:pStyle w:val="ConsPlusNormal"/>
        <w:ind w:firstLine="540"/>
        <w:jc w:val="both"/>
      </w:pPr>
      <w:r>
        <w:t>Заявление подписывается заявителем либо представителем заявителя.</w:t>
      </w:r>
    </w:p>
    <w:p w:rsidR="0020640E" w:rsidRDefault="0020640E" w:rsidP="0020640E">
      <w:pPr>
        <w:pStyle w:val="ConsPlusNormal"/>
        <w:ind w:firstLine="540"/>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0640E" w:rsidRDefault="0020640E" w:rsidP="0020640E">
      <w:pPr>
        <w:pStyle w:val="ConsPlusNormal"/>
        <w:ind w:firstLine="540"/>
        <w:jc w:val="both"/>
      </w:pPr>
      <w: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0640E" w:rsidRDefault="0020640E" w:rsidP="0020640E">
      <w:pPr>
        <w:pStyle w:val="ConsPlusNormal"/>
        <w:ind w:firstLine="540"/>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0640E" w:rsidRPr="00CE6D1A" w:rsidRDefault="0020640E" w:rsidP="0020640E">
      <w:pPr>
        <w:pStyle w:val="ConsPlusNormal"/>
        <w:ind w:firstLine="540"/>
        <w:jc w:val="both"/>
      </w:pPr>
      <w:r>
        <w:t>2.6.2</w:t>
      </w:r>
      <w:r w:rsidRPr="00CE6D1A">
        <w:t xml:space="preserve">. Администрация запрашивает документы, указанные в пункте 2.6.1 настоящего Регламента, в органах государственной власти, органах местного самоуправления и </w:t>
      </w:r>
      <w:r w:rsidRPr="00CE6D1A">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20640E" w:rsidRDefault="0020640E" w:rsidP="0020640E">
      <w:pPr>
        <w:pStyle w:val="ConsPlusNormal"/>
        <w:ind w:firstLine="540"/>
        <w:jc w:val="both"/>
      </w:pPr>
      <w:r w:rsidRPr="00CE6D1A">
        <w:t>Заявители (представители заявителя) при подаче заявления вправе приложить к нему документы, указанные в пункте 2.6.1 настоящего Регламента, если такие документы не находятся в распоряжении органа</w:t>
      </w:r>
      <w:r>
        <w:t xml:space="preserve">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Документы, указанные в пункте 2.6.1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20640E" w:rsidRDefault="0020640E" w:rsidP="0020640E">
      <w:pPr>
        <w:pStyle w:val="ConsPlusNormal"/>
        <w:ind w:firstLine="540"/>
        <w:jc w:val="both"/>
      </w:pPr>
      <w:r>
        <w:t>2.6.3. Администрация или МФЦ не вправе требовать от заявителя:</w:t>
      </w:r>
    </w:p>
    <w:p w:rsidR="0020640E" w:rsidRDefault="0020640E" w:rsidP="0020640E">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640E" w:rsidRDefault="0020640E" w:rsidP="0020640E">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w:t>
      </w:r>
      <w:r w:rsidRPr="00523C41">
        <w:t>части 6 статьи 7</w:t>
      </w:r>
      <w:r>
        <w:t xml:space="preserve"> Федерального закона от 27.07.2010 № 210-ФЗ «Об организации предоставления государственных муниципальных услуг» перечень документов. Заявитель вправе представить указанные документы и информацию по собственной инициативе;</w:t>
      </w:r>
    </w:p>
    <w:p w:rsidR="0020640E" w:rsidRDefault="0020640E" w:rsidP="0020640E">
      <w:pPr>
        <w:pStyle w:val="ConsPlusNormal"/>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523C41">
        <w:t xml:space="preserve">части 1 статьи 9 </w:t>
      </w:r>
      <w:r>
        <w:t>Федерального закона от 27.07.2010 № 210-ФЗ «Об организации предоставления государственных муниципальных услуг»;</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40E" w:rsidRDefault="0020640E" w:rsidP="0020640E">
      <w:pPr>
        <w:pStyle w:val="ConsPlusNormal"/>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40E" w:rsidRDefault="0020640E" w:rsidP="0020640E">
      <w:pPr>
        <w:pStyle w:val="ConsPlusNormal"/>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640E" w:rsidRDefault="0020640E" w:rsidP="0020640E">
      <w:pPr>
        <w:pStyle w:val="ConsPlusNormal"/>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640E" w:rsidRDefault="0020640E" w:rsidP="0020640E">
      <w:pPr>
        <w:pStyle w:val="ConsPlusNormal"/>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lastRenderedPageBreak/>
        <w:t>центра,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640E" w:rsidRPr="00523C41" w:rsidRDefault="0020640E" w:rsidP="0020640E">
      <w:pPr>
        <w:pStyle w:val="ConsPlusTitle"/>
        <w:ind w:firstLine="540"/>
        <w:jc w:val="both"/>
        <w:outlineLvl w:val="2"/>
        <w:rPr>
          <w:b w:val="0"/>
        </w:rPr>
      </w:pPr>
      <w:bookmarkStart w:id="2" w:name="P131"/>
      <w:bookmarkEnd w:id="2"/>
      <w:r w:rsidRPr="00523C41">
        <w:rPr>
          <w:b w:val="0"/>
        </w:rPr>
        <w:t>2.7. Исчерпывающий перечень оснований для отказа в приеме документов, необходимых для предоставления муниципальной услуги:</w:t>
      </w:r>
    </w:p>
    <w:p w:rsidR="0020640E" w:rsidRPr="00D12102" w:rsidRDefault="0020640E" w:rsidP="0020640E">
      <w:pPr>
        <w:pStyle w:val="ConsPlusTitle"/>
        <w:ind w:firstLine="540"/>
        <w:jc w:val="both"/>
        <w:outlineLvl w:val="3"/>
        <w:rPr>
          <w:rFonts w:cs="Arial"/>
          <w:b w:val="0"/>
          <w:szCs w:val="24"/>
        </w:rPr>
      </w:pPr>
      <w:r w:rsidRPr="00D12102">
        <w:rPr>
          <w:rFonts w:cs="Arial"/>
          <w:b w:val="0"/>
          <w:szCs w:val="24"/>
        </w:rPr>
        <w:t>- отсутствие подписи на заявлении;</w:t>
      </w:r>
    </w:p>
    <w:p w:rsidR="0020640E" w:rsidRPr="00D12102" w:rsidRDefault="0020640E" w:rsidP="0020640E">
      <w:pPr>
        <w:pStyle w:val="ConsPlusTitle"/>
        <w:ind w:firstLine="540"/>
        <w:jc w:val="both"/>
        <w:outlineLvl w:val="3"/>
        <w:rPr>
          <w:rFonts w:cs="Arial"/>
          <w:b w:val="0"/>
          <w:szCs w:val="24"/>
        </w:rPr>
      </w:pPr>
      <w:r w:rsidRPr="00D12102">
        <w:rPr>
          <w:rFonts w:cs="Arial"/>
          <w:b w:val="0"/>
          <w:szCs w:val="24"/>
        </w:rPr>
        <w:t>- отказ заявителя предъявить документ, удостоверяющий его личность;</w:t>
      </w:r>
    </w:p>
    <w:p w:rsidR="0020640E" w:rsidRPr="00D12102" w:rsidRDefault="0020640E" w:rsidP="0020640E">
      <w:pPr>
        <w:pStyle w:val="ConsPlusTitle"/>
        <w:ind w:firstLine="540"/>
        <w:jc w:val="both"/>
        <w:outlineLvl w:val="3"/>
        <w:rPr>
          <w:rFonts w:cs="Arial"/>
          <w:b w:val="0"/>
          <w:szCs w:val="24"/>
        </w:rPr>
      </w:pPr>
      <w:r w:rsidRPr="00D12102">
        <w:rPr>
          <w:rFonts w:cs="Arial"/>
          <w:b w:val="0"/>
          <w:szCs w:val="24"/>
        </w:rPr>
        <w:t>- подпись лицом, полномочия которого не подтверждены документами;</w:t>
      </w:r>
    </w:p>
    <w:p w:rsidR="0020640E" w:rsidRPr="00D12102" w:rsidRDefault="0020640E" w:rsidP="0020640E">
      <w:pPr>
        <w:pStyle w:val="ConsPlusTitle"/>
        <w:ind w:firstLine="540"/>
        <w:jc w:val="both"/>
        <w:outlineLvl w:val="3"/>
        <w:rPr>
          <w:rFonts w:cs="Arial"/>
          <w:b w:val="0"/>
          <w:szCs w:val="24"/>
        </w:rPr>
      </w:pPr>
      <w:r w:rsidRPr="00D12102">
        <w:rPr>
          <w:rFonts w:cs="Arial"/>
          <w:b w:val="0"/>
          <w:szCs w:val="24"/>
        </w:rPr>
        <w:t>- тексты документов написаны неразборчиво;</w:t>
      </w:r>
    </w:p>
    <w:p w:rsidR="0020640E" w:rsidRDefault="0020640E" w:rsidP="0020640E">
      <w:pPr>
        <w:pStyle w:val="ConsPlusTitle"/>
        <w:ind w:firstLine="540"/>
        <w:jc w:val="both"/>
        <w:outlineLvl w:val="3"/>
        <w:rPr>
          <w:rFonts w:cs="Arial"/>
          <w:b w:val="0"/>
          <w:szCs w:val="24"/>
        </w:rPr>
      </w:pPr>
      <w:r w:rsidRPr="00D12102">
        <w:rPr>
          <w:rFonts w:cs="Arial"/>
          <w:b w:val="0"/>
          <w:szCs w:val="24"/>
        </w:rPr>
        <w:t>- документы имеют серьезные повреждения, наличие которых не позволяет однозначно истолковать их содержание.</w:t>
      </w:r>
    </w:p>
    <w:p w:rsidR="0020640E" w:rsidRPr="00523C41" w:rsidRDefault="0020640E" w:rsidP="0020640E">
      <w:pPr>
        <w:pStyle w:val="ConsPlusTitle"/>
        <w:ind w:firstLine="540"/>
        <w:jc w:val="both"/>
        <w:outlineLvl w:val="3"/>
        <w:rPr>
          <w:b w:val="0"/>
        </w:rPr>
      </w:pPr>
      <w:r w:rsidRPr="00523C41">
        <w:rPr>
          <w:b w:val="0"/>
        </w:rPr>
        <w:t>2.7.1. Исчерпывающий перечень оснований для приостановления или отказа в предоставлении муниципальной услуги.</w:t>
      </w:r>
    </w:p>
    <w:p w:rsidR="0020640E" w:rsidRDefault="0020640E" w:rsidP="0020640E">
      <w:pPr>
        <w:pStyle w:val="ConsPlusNormal"/>
        <w:ind w:firstLine="540"/>
        <w:jc w:val="both"/>
      </w:pPr>
      <w:r>
        <w:t>Основаниями для отказа в предоставлении муниципальной услуги являются:</w:t>
      </w:r>
    </w:p>
    <w:p w:rsidR="0020640E" w:rsidRDefault="0020640E" w:rsidP="0020640E">
      <w:pPr>
        <w:pStyle w:val="ConsPlusNormal"/>
        <w:ind w:firstLine="540"/>
        <w:jc w:val="both"/>
      </w:pPr>
      <w:r>
        <w:t xml:space="preserve">а) с заявлением о присвоении объекту адресации адреса обратилось лицо, не указанное </w:t>
      </w:r>
      <w:r w:rsidRPr="00523C41">
        <w:t>в пункте 1.2</w:t>
      </w:r>
      <w:r>
        <w:t xml:space="preserve"> настоящего Регламента;</w:t>
      </w:r>
    </w:p>
    <w:p w:rsidR="0020640E" w:rsidRDefault="0020640E" w:rsidP="0020640E">
      <w:pPr>
        <w:pStyle w:val="ConsPlusNormal"/>
        <w:ind w:firstLine="540"/>
        <w:jc w:val="both"/>
      </w:pPr>
      <w: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0640E" w:rsidRDefault="0020640E" w:rsidP="0020640E">
      <w:pPr>
        <w:pStyle w:val="ConsPlusNormal"/>
        <w:ind w:firstLine="540"/>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0640E" w:rsidRDefault="0020640E" w:rsidP="0020640E">
      <w:pPr>
        <w:pStyle w:val="ConsPlusNormal"/>
        <w:ind w:firstLine="540"/>
        <w:jc w:val="both"/>
      </w:pPr>
      <w:r>
        <w:t>г) отсутствуют случаи и условия для присвоения объекту адресации адреса или аннулирования его адреса.</w:t>
      </w:r>
    </w:p>
    <w:p w:rsidR="0020640E" w:rsidRDefault="0020640E" w:rsidP="0020640E">
      <w:pPr>
        <w:pStyle w:val="ConsPlusNormal"/>
        <w:ind w:firstLine="540"/>
        <w:jc w:val="both"/>
      </w:pPr>
      <w:r>
        <w:t>Основания для приостановления предоставления муниципальной услуги не предусмотрены.</w:t>
      </w:r>
    </w:p>
    <w:p w:rsidR="0020640E" w:rsidRDefault="0020640E" w:rsidP="0020640E">
      <w:pPr>
        <w:pStyle w:val="ConsPlusNormal"/>
        <w:ind w:firstLine="540"/>
        <w:jc w:val="both"/>
        <w:outlineLvl w:val="2"/>
      </w:pPr>
      <w:bookmarkStart w:id="3" w:name="P140"/>
      <w:bookmarkEnd w:id="3"/>
      <w:r>
        <w:t xml:space="preserve">2.8.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w:t>
      </w:r>
    </w:p>
    <w:p w:rsidR="0020640E" w:rsidRDefault="0020640E" w:rsidP="0020640E">
      <w:pPr>
        <w:pStyle w:val="ConsPlusNormal"/>
        <w:ind w:firstLine="540"/>
        <w:jc w:val="both"/>
        <w:outlineLvl w:val="2"/>
      </w:pPr>
    </w:p>
    <w:p w:rsidR="0020640E" w:rsidRDefault="0020640E" w:rsidP="0020640E">
      <w:pPr>
        <w:pStyle w:val="ConsPlusNormal"/>
        <w:ind w:firstLine="540"/>
        <w:jc w:val="both"/>
        <w:outlineLvl w:val="2"/>
      </w:pPr>
    </w:p>
    <w:p w:rsidR="0020640E" w:rsidRDefault="0020640E" w:rsidP="0020640E">
      <w:pPr>
        <w:pStyle w:val="ConsPlusNormal"/>
        <w:ind w:firstLine="540"/>
        <w:jc w:val="both"/>
        <w:outlineLvl w:val="2"/>
      </w:pPr>
      <w:r>
        <w:t>получении результата предоставления муниципальной услуги не может превышать 15 минут.</w:t>
      </w:r>
    </w:p>
    <w:p w:rsidR="0020640E" w:rsidRDefault="0020640E" w:rsidP="0020640E">
      <w:pPr>
        <w:pStyle w:val="ConsPlusNormal"/>
        <w:ind w:firstLine="540"/>
        <w:jc w:val="both"/>
        <w:outlineLvl w:val="2"/>
      </w:pPr>
      <w:r>
        <w:t>2.9. Срок регистрации заявления о предоставлении муниципальной услуги не может превышать 15 минут.</w:t>
      </w:r>
    </w:p>
    <w:p w:rsidR="0020640E" w:rsidRPr="00D4130B" w:rsidRDefault="0020640E" w:rsidP="0020640E">
      <w:pPr>
        <w:pStyle w:val="ConsPlusTitle"/>
        <w:ind w:firstLine="540"/>
        <w:jc w:val="both"/>
        <w:outlineLvl w:val="2"/>
        <w:rPr>
          <w:b w:val="0"/>
        </w:rPr>
      </w:pPr>
      <w:r w:rsidRPr="00D4130B">
        <w:rPr>
          <w:b w:val="0"/>
        </w:rPr>
        <w:t>2.10.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640E" w:rsidRDefault="0020640E" w:rsidP="0020640E">
      <w:pPr>
        <w:pStyle w:val="ConsPlusNormal"/>
        <w:ind w:firstLine="540"/>
        <w:jc w:val="both"/>
      </w:pPr>
      <w:r>
        <w:t xml:space="preserve">2.10.1.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а также кнопка </w:t>
      </w:r>
      <w:r>
        <w:lastRenderedPageBreak/>
        <w:t>вызова для людей с ограниченными возможностями. Предусматривается оборудование доступного места общественного пользования (туалет).</w:t>
      </w:r>
    </w:p>
    <w:p w:rsidR="0020640E" w:rsidRDefault="0020640E" w:rsidP="0020640E">
      <w:pPr>
        <w:pStyle w:val="ConsPlusNormal"/>
        <w:ind w:firstLine="540"/>
        <w:jc w:val="both"/>
      </w:pPr>
      <w:r>
        <w:t>Инвалидам обеспечиваются следующие условия доступности в здание, (включая помещения), в котором предоставляется муниципальная услуга:</w:t>
      </w:r>
    </w:p>
    <w:p w:rsidR="0020640E" w:rsidRDefault="0020640E" w:rsidP="0020640E">
      <w:pPr>
        <w:pStyle w:val="ConsPlusNormal"/>
        <w:ind w:firstLine="540"/>
        <w:jc w:val="both"/>
      </w:pPr>
      <w:r>
        <w:t>- возможность беспрепятственного входа в здание (включая помещения) и выхода из них;</w:t>
      </w:r>
    </w:p>
    <w:p w:rsidR="0020640E" w:rsidRDefault="0020640E" w:rsidP="0020640E">
      <w:pPr>
        <w:pStyle w:val="ConsPlusNormal"/>
        <w:ind w:firstLine="540"/>
        <w:jc w:val="both"/>
      </w:pPr>
      <w:r>
        <w:t>- возможность самостоятельного передвижения по территории здания (включая помещения) в целях доступа к месту предоставления муниципальной услуги, в том числе с помощью работников Администрации либо МФЦ;</w:t>
      </w:r>
    </w:p>
    <w:p w:rsidR="0020640E" w:rsidRDefault="0020640E" w:rsidP="0020640E">
      <w:pPr>
        <w:pStyle w:val="ConsPlusNormal"/>
        <w:ind w:firstLine="540"/>
        <w:jc w:val="both"/>
      </w:pPr>
      <w:r>
        <w:t>- возможность посадки в транспортное средство и высадки из него перед входом в здание (включая помещения), и при необходимости, с помощью работников Администрации либо МФЦ;</w:t>
      </w:r>
    </w:p>
    <w:p w:rsidR="0020640E" w:rsidRDefault="0020640E" w:rsidP="0020640E">
      <w:pPr>
        <w:pStyle w:val="ConsPlusNormal"/>
        <w:ind w:firstLine="540"/>
        <w:jc w:val="both"/>
      </w:pPr>
      <w:r>
        <w:t>- сопровождение инвалидов, имеющих стойкие нарушения функции зрения и самостоятельного передвижения по территории здания (включая помещение);</w:t>
      </w:r>
    </w:p>
    <w:p w:rsidR="0020640E" w:rsidRDefault="0020640E" w:rsidP="0020640E">
      <w:pPr>
        <w:pStyle w:val="ConsPlusNormal"/>
        <w:ind w:firstLine="540"/>
        <w:jc w:val="both"/>
      </w:pPr>
      <w:r>
        <w:t>- содействие инвалиду при входе в здание (включая помещения) и выходе из него, информирование инвалида о доступных маршрутах общественного транспорта;</w:t>
      </w:r>
    </w:p>
    <w:p w:rsidR="0020640E" w:rsidRDefault="0020640E" w:rsidP="0020640E">
      <w:pPr>
        <w:pStyle w:val="ConsPlusNormal"/>
        <w:ind w:firstLine="540"/>
        <w:jc w:val="both"/>
      </w:pPr>
      <w:r>
        <w:t>- надлежащее размещение носителей информации, необходимой для обеспечения беспрепятственного доступа инвалидов к зданию (включая помещение) и муниципальной услуге,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на контрастном фоне;</w:t>
      </w:r>
    </w:p>
    <w:p w:rsidR="0020640E" w:rsidRDefault="0020640E" w:rsidP="0020640E">
      <w:pPr>
        <w:pStyle w:val="ConsPlusNormal"/>
        <w:ind w:firstLine="540"/>
        <w:jc w:val="both"/>
      </w:pPr>
      <w:r>
        <w:t xml:space="preserve">- обеспечение допуска в здание (включая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r w:rsidRPr="00B527EA">
        <w:t xml:space="preserve">приказом </w:t>
      </w:r>
      <w:r>
        <w:t>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20640E" w:rsidRDefault="0020640E" w:rsidP="0020640E">
      <w:pPr>
        <w:pStyle w:val="ConsPlusNormal"/>
        <w:ind w:firstLine="540"/>
        <w:jc w:val="both"/>
      </w:pPr>
      <w:r>
        <w:t>2.10.2.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p w:rsidR="0020640E" w:rsidRDefault="0020640E" w:rsidP="0020640E">
      <w:pPr>
        <w:pStyle w:val="ConsPlusNormal"/>
        <w:ind w:firstLine="540"/>
        <w:jc w:val="both"/>
      </w:pPr>
      <w:r>
        <w:t xml:space="preserve">2.10.3. В помещениях, в которых предоставляется муниципальная услуга на видном, доступном месте, размещаются информационные стенды, которые содержат следующую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информацию:</w:t>
      </w:r>
    </w:p>
    <w:p w:rsidR="0020640E" w:rsidRDefault="0020640E" w:rsidP="0020640E">
      <w:pPr>
        <w:pStyle w:val="ConsPlusNormal"/>
        <w:ind w:firstLine="540"/>
        <w:jc w:val="both"/>
      </w:pPr>
      <w:r>
        <w:t>- текст административного регламента (полная версия на Интернет-сайте и извлечения на информационном стенде);</w:t>
      </w:r>
    </w:p>
    <w:p w:rsidR="0020640E" w:rsidRDefault="0020640E" w:rsidP="0020640E">
      <w:pPr>
        <w:pStyle w:val="ConsPlusNormal"/>
        <w:ind w:firstLine="540"/>
        <w:jc w:val="both"/>
      </w:pPr>
      <w:r>
        <w:t>- блок-схема и краткое описание порядка предоставления муниципальной услуги;</w:t>
      </w:r>
    </w:p>
    <w:p w:rsidR="0020640E" w:rsidRDefault="0020640E" w:rsidP="0020640E">
      <w:pPr>
        <w:pStyle w:val="ConsPlusNormal"/>
        <w:ind w:firstLine="540"/>
        <w:jc w:val="both"/>
      </w:pPr>
      <w:r>
        <w:t>- перечень документов, необходимых для предоставления муниципальной услуги.</w:t>
      </w:r>
    </w:p>
    <w:p w:rsidR="0020640E" w:rsidRPr="00B527EA" w:rsidRDefault="0020640E" w:rsidP="0020640E">
      <w:pPr>
        <w:pStyle w:val="ConsPlusTitle"/>
        <w:ind w:firstLine="540"/>
        <w:jc w:val="both"/>
        <w:outlineLvl w:val="2"/>
        <w:rPr>
          <w:b w:val="0"/>
        </w:rPr>
      </w:pPr>
      <w:r w:rsidRPr="00B527EA">
        <w:rPr>
          <w:b w:val="0"/>
        </w:rPr>
        <w:t>2.11. Порядок, размер и основания взимания платы за предоставление муниципальной услуги.</w:t>
      </w:r>
    </w:p>
    <w:p w:rsidR="0020640E" w:rsidRDefault="0020640E" w:rsidP="0020640E">
      <w:pPr>
        <w:pStyle w:val="ConsPlusNormal"/>
        <w:ind w:firstLine="540"/>
        <w:jc w:val="both"/>
      </w:pPr>
      <w:r>
        <w:t>Муниципальная услуга предоставляется бесплатно.</w:t>
      </w:r>
    </w:p>
    <w:p w:rsidR="0020640E" w:rsidRPr="00B527EA" w:rsidRDefault="0020640E" w:rsidP="0020640E">
      <w:pPr>
        <w:pStyle w:val="ConsPlusTitle"/>
        <w:ind w:firstLine="540"/>
        <w:jc w:val="both"/>
        <w:outlineLvl w:val="2"/>
        <w:rPr>
          <w:b w:val="0"/>
        </w:rPr>
      </w:pPr>
      <w:r w:rsidRPr="00B527EA">
        <w:rPr>
          <w:b w:val="0"/>
        </w:rPr>
        <w:t>2.12. Показатели доступности и качества муниципальной услуги:</w:t>
      </w:r>
    </w:p>
    <w:p w:rsidR="0020640E" w:rsidRDefault="0020640E" w:rsidP="0020640E">
      <w:pPr>
        <w:pStyle w:val="ConsPlusNormal"/>
        <w:ind w:firstLine="540"/>
        <w:jc w:val="both"/>
      </w:pPr>
      <w:r>
        <w:t>- соблюдение сроков предоставления услуги;</w:t>
      </w:r>
    </w:p>
    <w:p w:rsidR="0020640E" w:rsidRDefault="0020640E" w:rsidP="0020640E">
      <w:pPr>
        <w:pStyle w:val="ConsPlusNormal"/>
        <w:ind w:firstLine="540"/>
        <w:jc w:val="both"/>
      </w:pPr>
      <w:r>
        <w:t>- своевременное полное информирование о порядке предоставления муниципальной услуги;</w:t>
      </w:r>
    </w:p>
    <w:p w:rsidR="0020640E" w:rsidRDefault="0020640E" w:rsidP="0020640E">
      <w:pPr>
        <w:pStyle w:val="ConsPlusNormal"/>
        <w:ind w:firstLine="540"/>
        <w:jc w:val="both"/>
      </w:pPr>
      <w:r>
        <w:t>- обоснованность отказов в предоставлении муниципальной услуги;</w:t>
      </w:r>
    </w:p>
    <w:p w:rsidR="0020640E" w:rsidRDefault="0020640E" w:rsidP="0020640E">
      <w:pPr>
        <w:pStyle w:val="ConsPlusNormal"/>
        <w:ind w:firstLine="540"/>
        <w:jc w:val="both"/>
      </w:pPr>
      <w:r>
        <w:t>- возможность получения муниципальной услуги в электронной форме;</w:t>
      </w:r>
    </w:p>
    <w:p w:rsidR="0020640E" w:rsidRDefault="0020640E" w:rsidP="0020640E">
      <w:pPr>
        <w:pStyle w:val="ConsPlusNormal"/>
        <w:ind w:firstLine="540"/>
        <w:jc w:val="both"/>
      </w:pPr>
      <w:r>
        <w:t>- возможность подачи заявления и документов через МФЦ.</w:t>
      </w:r>
    </w:p>
    <w:p w:rsidR="0020640E" w:rsidRDefault="0020640E" w:rsidP="0020640E">
      <w:pPr>
        <w:pStyle w:val="ConsPlusNormal"/>
        <w:ind w:firstLine="540"/>
        <w:jc w:val="both"/>
      </w:pPr>
      <w:r>
        <w:t>Инвалидам обеспечиваются следующие условия доступности услуг:</w:t>
      </w:r>
    </w:p>
    <w:p w:rsidR="0020640E" w:rsidRDefault="0020640E" w:rsidP="0020640E">
      <w:pPr>
        <w:pStyle w:val="ConsPlusNormal"/>
        <w:ind w:firstLine="540"/>
        <w:jc w:val="both"/>
      </w:pPr>
      <w:r>
        <w:lastRenderedPageBreak/>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0640E" w:rsidRDefault="0020640E" w:rsidP="0020640E">
      <w:pPr>
        <w:pStyle w:val="ConsPlusNormal"/>
        <w:ind w:firstLine="540"/>
        <w:jc w:val="both"/>
      </w:pPr>
      <w: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20640E" w:rsidRDefault="0020640E" w:rsidP="0020640E">
      <w:pPr>
        <w:pStyle w:val="ConsPlusNormal"/>
        <w:ind w:firstLine="540"/>
        <w:jc w:val="both"/>
      </w:pPr>
      <w:r>
        <w:t>- оказание иной необходимой инвалидам помощи в преодолении барьеров, мешающих получению ими муниципальной услуги наравне с другими лицами;</w:t>
      </w:r>
    </w:p>
    <w:p w:rsidR="0020640E" w:rsidRDefault="0020640E" w:rsidP="0020640E">
      <w:pPr>
        <w:pStyle w:val="ConsPlusNormal"/>
        <w:ind w:firstLine="540"/>
        <w:jc w:val="both"/>
      </w:pPr>
      <w:r>
        <w:t>-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p>
    <w:p w:rsidR="0020640E" w:rsidRDefault="0020640E" w:rsidP="002064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011"/>
        <w:gridCol w:w="2012"/>
      </w:tblGrid>
      <w:tr w:rsidR="0020640E" w:rsidTr="009720C3">
        <w:tc>
          <w:tcPr>
            <w:tcW w:w="4989" w:type="dxa"/>
          </w:tcPr>
          <w:p w:rsidR="0020640E" w:rsidRDefault="0020640E" w:rsidP="009720C3">
            <w:pPr>
              <w:pStyle w:val="ConsPlusNormal"/>
              <w:jc w:val="center"/>
            </w:pPr>
            <w:r>
              <w:t>Показатели</w:t>
            </w:r>
          </w:p>
        </w:tc>
        <w:tc>
          <w:tcPr>
            <w:tcW w:w="2011" w:type="dxa"/>
          </w:tcPr>
          <w:p w:rsidR="0020640E" w:rsidRDefault="0020640E" w:rsidP="009720C3">
            <w:pPr>
              <w:pStyle w:val="ConsPlusNormal"/>
              <w:jc w:val="center"/>
            </w:pPr>
            <w:r>
              <w:t>Единица измерения</w:t>
            </w:r>
          </w:p>
        </w:tc>
        <w:tc>
          <w:tcPr>
            <w:tcW w:w="2012" w:type="dxa"/>
          </w:tcPr>
          <w:p w:rsidR="0020640E" w:rsidRDefault="0020640E" w:rsidP="009720C3">
            <w:pPr>
              <w:pStyle w:val="ConsPlusNormal"/>
              <w:jc w:val="center"/>
            </w:pPr>
            <w:r>
              <w:t>Нормативное значение показателя</w:t>
            </w:r>
          </w:p>
        </w:tc>
      </w:tr>
      <w:tr w:rsidR="0020640E" w:rsidTr="009720C3">
        <w:tc>
          <w:tcPr>
            <w:tcW w:w="9012" w:type="dxa"/>
            <w:gridSpan w:val="3"/>
          </w:tcPr>
          <w:p w:rsidR="0020640E" w:rsidRDefault="0020640E" w:rsidP="009720C3">
            <w:pPr>
              <w:pStyle w:val="ConsPlusNormal"/>
              <w:jc w:val="center"/>
            </w:pPr>
            <w:r>
              <w:t>Показатели доступности</w:t>
            </w:r>
          </w:p>
        </w:tc>
      </w:tr>
      <w:tr w:rsidR="0020640E" w:rsidTr="009720C3">
        <w:tc>
          <w:tcPr>
            <w:tcW w:w="4989" w:type="dxa"/>
          </w:tcPr>
          <w:p w:rsidR="0020640E" w:rsidRDefault="0020640E" w:rsidP="009720C3">
            <w:pPr>
              <w:pStyle w:val="ConsPlusNormal"/>
            </w:pPr>
            <w:r>
              <w:t>Количество взаимодействий Заявителя с должностными лицами, ответственными за предоставление муниципальной услуги</w:t>
            </w:r>
          </w:p>
        </w:tc>
        <w:tc>
          <w:tcPr>
            <w:tcW w:w="2011" w:type="dxa"/>
          </w:tcPr>
          <w:p w:rsidR="0020640E" w:rsidRDefault="0020640E" w:rsidP="009720C3">
            <w:pPr>
              <w:pStyle w:val="ConsPlusNormal"/>
              <w:jc w:val="center"/>
            </w:pPr>
            <w:r>
              <w:t>Чел.</w:t>
            </w:r>
          </w:p>
        </w:tc>
        <w:tc>
          <w:tcPr>
            <w:tcW w:w="2012" w:type="dxa"/>
          </w:tcPr>
          <w:p w:rsidR="0020640E" w:rsidRDefault="0020640E" w:rsidP="009720C3">
            <w:pPr>
              <w:pStyle w:val="ConsPlusNormal"/>
              <w:jc w:val="center"/>
            </w:pPr>
            <w:r>
              <w:t>1</w:t>
            </w:r>
          </w:p>
        </w:tc>
      </w:tr>
      <w:tr w:rsidR="0020640E" w:rsidTr="009720C3">
        <w:tc>
          <w:tcPr>
            <w:tcW w:w="4989" w:type="dxa"/>
          </w:tcPr>
          <w:p w:rsidR="0020640E" w:rsidRDefault="0020640E" w:rsidP="009720C3">
            <w:pPr>
              <w:pStyle w:val="ConsPlusNormal"/>
            </w:pPr>
            <w:r>
              <w:t>Продолжительность взаимодействия</w:t>
            </w:r>
          </w:p>
        </w:tc>
        <w:tc>
          <w:tcPr>
            <w:tcW w:w="2011" w:type="dxa"/>
          </w:tcPr>
          <w:p w:rsidR="0020640E" w:rsidRDefault="0020640E" w:rsidP="009720C3">
            <w:pPr>
              <w:pStyle w:val="ConsPlusNormal"/>
              <w:jc w:val="center"/>
            </w:pPr>
            <w:r>
              <w:t>Мин.</w:t>
            </w:r>
          </w:p>
        </w:tc>
        <w:tc>
          <w:tcPr>
            <w:tcW w:w="2012" w:type="dxa"/>
          </w:tcPr>
          <w:p w:rsidR="0020640E" w:rsidRDefault="0020640E" w:rsidP="009720C3">
            <w:pPr>
              <w:pStyle w:val="ConsPlusNormal"/>
              <w:jc w:val="center"/>
            </w:pPr>
            <w:r>
              <w:t>15</w:t>
            </w:r>
          </w:p>
        </w:tc>
      </w:tr>
      <w:tr w:rsidR="0020640E" w:rsidTr="009720C3">
        <w:tc>
          <w:tcPr>
            <w:tcW w:w="4989" w:type="dxa"/>
          </w:tcPr>
          <w:p w:rsidR="0020640E" w:rsidRDefault="0020640E" w:rsidP="009720C3">
            <w:pPr>
              <w:pStyle w:val="ConsPlusNormal"/>
            </w:pPr>
            <w:r>
              <w:t>Наличие возможности получения информации о муниципальной услуге с использованием информационно-коммуникационных технологий</w:t>
            </w:r>
          </w:p>
        </w:tc>
        <w:tc>
          <w:tcPr>
            <w:tcW w:w="2011" w:type="dxa"/>
          </w:tcPr>
          <w:p w:rsidR="0020640E" w:rsidRDefault="0020640E" w:rsidP="009720C3">
            <w:pPr>
              <w:pStyle w:val="ConsPlusNormal"/>
              <w:jc w:val="center"/>
            </w:pPr>
            <w:r>
              <w:t>Да/ Нет</w:t>
            </w:r>
          </w:p>
        </w:tc>
        <w:tc>
          <w:tcPr>
            <w:tcW w:w="2012" w:type="dxa"/>
          </w:tcPr>
          <w:p w:rsidR="0020640E" w:rsidRDefault="0020640E" w:rsidP="009720C3">
            <w:pPr>
              <w:pStyle w:val="ConsPlusNormal"/>
              <w:jc w:val="center"/>
            </w:pPr>
            <w:r>
              <w:t>Да</w:t>
            </w:r>
          </w:p>
        </w:tc>
      </w:tr>
      <w:tr w:rsidR="0020640E" w:rsidTr="009720C3">
        <w:tc>
          <w:tcPr>
            <w:tcW w:w="9012" w:type="dxa"/>
            <w:gridSpan w:val="3"/>
          </w:tcPr>
          <w:p w:rsidR="0020640E" w:rsidRDefault="0020640E" w:rsidP="009720C3">
            <w:pPr>
              <w:pStyle w:val="ConsPlusNormal"/>
              <w:jc w:val="center"/>
            </w:pPr>
            <w:r>
              <w:t>Показатели качества</w:t>
            </w:r>
          </w:p>
        </w:tc>
      </w:tr>
      <w:tr w:rsidR="0020640E" w:rsidTr="009720C3">
        <w:tc>
          <w:tcPr>
            <w:tcW w:w="4989" w:type="dxa"/>
          </w:tcPr>
          <w:p w:rsidR="0020640E" w:rsidRDefault="0020640E" w:rsidP="009720C3">
            <w:pPr>
              <w:pStyle w:val="ConsPlusNormal"/>
            </w:pPr>
            <w: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2011" w:type="dxa"/>
          </w:tcPr>
          <w:p w:rsidR="0020640E" w:rsidRDefault="0020640E" w:rsidP="009720C3">
            <w:pPr>
              <w:pStyle w:val="ConsPlusNormal"/>
              <w:jc w:val="center"/>
            </w:pPr>
            <w:r>
              <w:t>%</w:t>
            </w:r>
          </w:p>
        </w:tc>
        <w:tc>
          <w:tcPr>
            <w:tcW w:w="2012" w:type="dxa"/>
          </w:tcPr>
          <w:p w:rsidR="0020640E" w:rsidRDefault="0020640E" w:rsidP="009720C3">
            <w:pPr>
              <w:pStyle w:val="ConsPlusNormal"/>
              <w:jc w:val="center"/>
            </w:pPr>
            <w:r>
              <w:t>100</w:t>
            </w:r>
          </w:p>
        </w:tc>
      </w:tr>
      <w:tr w:rsidR="0020640E" w:rsidTr="009720C3">
        <w:tc>
          <w:tcPr>
            <w:tcW w:w="4989" w:type="dxa"/>
          </w:tcPr>
          <w:p w:rsidR="0020640E" w:rsidRDefault="0020640E" w:rsidP="009720C3">
            <w:pPr>
              <w:pStyle w:val="ConsPlusNormal"/>
            </w:pPr>
            <w:r>
              <w:t>Удельный вес количества обоснованных жалоб в общем количестве заявлений на предоставление муниципальной услуги</w:t>
            </w:r>
          </w:p>
        </w:tc>
        <w:tc>
          <w:tcPr>
            <w:tcW w:w="2011" w:type="dxa"/>
          </w:tcPr>
          <w:p w:rsidR="0020640E" w:rsidRDefault="0020640E" w:rsidP="009720C3">
            <w:pPr>
              <w:pStyle w:val="ConsPlusNormal"/>
              <w:jc w:val="center"/>
            </w:pPr>
            <w:r>
              <w:t>%</w:t>
            </w:r>
          </w:p>
        </w:tc>
        <w:tc>
          <w:tcPr>
            <w:tcW w:w="2012" w:type="dxa"/>
          </w:tcPr>
          <w:p w:rsidR="0020640E" w:rsidRDefault="0020640E" w:rsidP="009720C3">
            <w:pPr>
              <w:pStyle w:val="ConsPlusNormal"/>
              <w:jc w:val="center"/>
            </w:pPr>
            <w:r>
              <w:t>0</w:t>
            </w:r>
          </w:p>
        </w:tc>
      </w:tr>
      <w:tr w:rsidR="0020640E" w:rsidTr="009720C3">
        <w:tc>
          <w:tcPr>
            <w:tcW w:w="4989" w:type="dxa"/>
          </w:tcPr>
          <w:p w:rsidR="0020640E" w:rsidRDefault="0020640E" w:rsidP="009720C3">
            <w:pPr>
              <w:pStyle w:val="ConsPlusNormal"/>
            </w:pPr>
            <w:r>
              <w:t>Возможность получения муниципальной услуги в многофункциональном центре</w:t>
            </w:r>
          </w:p>
        </w:tc>
        <w:tc>
          <w:tcPr>
            <w:tcW w:w="2011" w:type="dxa"/>
          </w:tcPr>
          <w:p w:rsidR="0020640E" w:rsidRDefault="0020640E" w:rsidP="009720C3">
            <w:pPr>
              <w:pStyle w:val="ConsPlusNormal"/>
              <w:jc w:val="center"/>
            </w:pPr>
            <w:r>
              <w:t>Да/нет</w:t>
            </w:r>
          </w:p>
        </w:tc>
        <w:tc>
          <w:tcPr>
            <w:tcW w:w="2012" w:type="dxa"/>
          </w:tcPr>
          <w:p w:rsidR="0020640E" w:rsidRDefault="0020640E" w:rsidP="009720C3">
            <w:pPr>
              <w:pStyle w:val="ConsPlusNormal"/>
              <w:jc w:val="center"/>
            </w:pPr>
            <w:r>
              <w:t>Да</w:t>
            </w:r>
          </w:p>
        </w:tc>
      </w:tr>
    </w:tbl>
    <w:p w:rsidR="0020640E" w:rsidRDefault="0020640E" w:rsidP="0020640E">
      <w:pPr>
        <w:pStyle w:val="ConsPlusTitle"/>
        <w:jc w:val="both"/>
        <w:outlineLvl w:val="2"/>
        <w:rPr>
          <w:b w:val="0"/>
        </w:rPr>
      </w:pPr>
    </w:p>
    <w:p w:rsidR="0020640E" w:rsidRPr="00B527EA" w:rsidRDefault="0020640E" w:rsidP="0020640E">
      <w:pPr>
        <w:pStyle w:val="ConsPlusTitle"/>
        <w:ind w:firstLine="540"/>
        <w:jc w:val="both"/>
        <w:outlineLvl w:val="2"/>
        <w:rPr>
          <w:b w:val="0"/>
        </w:rPr>
      </w:pPr>
      <w:r w:rsidRPr="00B527EA">
        <w:rPr>
          <w:b w:val="0"/>
        </w:rPr>
        <w:t>2.1</w:t>
      </w:r>
      <w:r w:rsidRPr="0020640E">
        <w:rPr>
          <w:b w:val="0"/>
        </w:rPr>
        <w:t>3</w:t>
      </w:r>
      <w:r w:rsidRPr="00B527EA">
        <w:rPr>
          <w:b w:val="0"/>
        </w:rPr>
        <w:t>. Особенности предоставления муниципальной услуги в многофункциональных центрах предоставления государственных и муниципальных услуг.</w:t>
      </w:r>
    </w:p>
    <w:p w:rsidR="0020640E" w:rsidRDefault="0020640E" w:rsidP="0020640E">
      <w:pPr>
        <w:pStyle w:val="ConsPlusNormal"/>
        <w:ind w:firstLine="540"/>
        <w:jc w:val="both"/>
      </w:pPr>
      <w:r>
        <w:t>В МФЦ при предоставлении муниципальной услуги осуществляются следующие действия:</w:t>
      </w:r>
    </w:p>
    <w:p w:rsidR="0020640E" w:rsidRDefault="0020640E" w:rsidP="0020640E">
      <w:pPr>
        <w:pStyle w:val="ConsPlusNormal"/>
        <w:ind w:firstLine="540"/>
        <w:jc w:val="both"/>
      </w:pPr>
      <w:r>
        <w:t>- информирование граждан о порядке предоставления муниципальной услуги;</w:t>
      </w:r>
    </w:p>
    <w:p w:rsidR="0020640E" w:rsidRDefault="0020640E" w:rsidP="0020640E">
      <w:pPr>
        <w:pStyle w:val="ConsPlusNormal"/>
        <w:ind w:firstLine="540"/>
        <w:jc w:val="both"/>
      </w:pPr>
      <w:r>
        <w:t>- прием документов;</w:t>
      </w:r>
    </w:p>
    <w:p w:rsidR="0020640E" w:rsidRDefault="0020640E" w:rsidP="0020640E">
      <w:pPr>
        <w:pStyle w:val="ConsPlusNormal"/>
        <w:ind w:firstLine="540"/>
        <w:jc w:val="both"/>
      </w:pPr>
      <w:r>
        <w:t>- направление документов для рассмотрения в Администрацию;</w:t>
      </w:r>
    </w:p>
    <w:p w:rsidR="0020640E" w:rsidRDefault="0020640E" w:rsidP="0020640E">
      <w:pPr>
        <w:pStyle w:val="ConsPlusNormal"/>
        <w:ind w:firstLine="540"/>
        <w:jc w:val="both"/>
      </w:pPr>
      <w:r>
        <w:t xml:space="preserve">- информирование Заявителя (Представителя Заявителя) о ходе и результатах </w:t>
      </w:r>
      <w:r>
        <w:lastRenderedPageBreak/>
        <w:t>исполнения муниципальной услуги;</w:t>
      </w:r>
    </w:p>
    <w:p w:rsidR="0020640E" w:rsidRDefault="0020640E" w:rsidP="0020640E">
      <w:pPr>
        <w:pStyle w:val="ConsPlusNormal"/>
        <w:ind w:firstLine="540"/>
        <w:jc w:val="both"/>
      </w:pPr>
      <w:r>
        <w:t>- выдача Заявителю (Представителю Заявителя)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20640E" w:rsidRPr="00B527EA" w:rsidRDefault="0020640E" w:rsidP="0020640E">
      <w:pPr>
        <w:pStyle w:val="ConsPlusTitle"/>
        <w:ind w:firstLine="540"/>
        <w:jc w:val="both"/>
        <w:outlineLvl w:val="2"/>
        <w:rPr>
          <w:b w:val="0"/>
        </w:rPr>
      </w:pPr>
      <w:r w:rsidRPr="00B527EA">
        <w:rPr>
          <w:b w:val="0"/>
        </w:rPr>
        <w:t>2.1</w:t>
      </w:r>
      <w:r w:rsidRPr="0020640E">
        <w:rPr>
          <w:b w:val="0"/>
        </w:rPr>
        <w:t>4</w:t>
      </w:r>
      <w:r w:rsidRPr="00B527EA">
        <w:rPr>
          <w:b w:val="0"/>
        </w:rPr>
        <w:t>. Особенности предоставления муниципальной услуги в электронной форме.</w:t>
      </w:r>
    </w:p>
    <w:p w:rsidR="0020640E" w:rsidRDefault="0020640E" w:rsidP="0020640E">
      <w:pPr>
        <w:pStyle w:val="ConsPlusNormal"/>
        <w:ind w:firstLine="540"/>
        <w:jc w:val="both"/>
      </w:pPr>
      <w:r>
        <w:t>При предоставлении муниципальной услуги в электронной форме осуществляются:</w:t>
      </w:r>
    </w:p>
    <w:p w:rsidR="0020640E" w:rsidRDefault="0020640E" w:rsidP="0020640E">
      <w:pPr>
        <w:pStyle w:val="ConsPlusNormal"/>
        <w:ind w:firstLine="540"/>
        <w:jc w:val="both"/>
      </w:pPr>
      <w:r>
        <w:t>1) предоставление в установленном порядке информации Заявителю (представителю Заявителя) и обеспечение доступа Заявителя (представителя Заявителя) к сведениям о муниципальных услугах;</w:t>
      </w:r>
    </w:p>
    <w:p w:rsidR="0020640E" w:rsidRDefault="0020640E" w:rsidP="0020640E">
      <w:pPr>
        <w:pStyle w:val="ConsPlusNormal"/>
        <w:ind w:firstLine="540"/>
        <w:jc w:val="both"/>
      </w:pPr>
      <w:r>
        <w:t>2) подача Заявителем (представителем Заявителя) запроса и иных документов, необходимых для предоставления муниципальной услуги, и прием таких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регионального портала государственных и муниципальных услуг;</w:t>
      </w:r>
    </w:p>
    <w:p w:rsidR="0020640E" w:rsidRDefault="0020640E" w:rsidP="0020640E">
      <w:pPr>
        <w:pStyle w:val="ConsPlusNormal"/>
        <w:ind w:firstLine="540"/>
        <w:jc w:val="both"/>
      </w:pPr>
      <w:r>
        <w:t>3) получение Заявителем (Представителем Заявителя) сведений о ходе выполнения запроса о предоставлении муниципальной услуги.</w:t>
      </w:r>
    </w:p>
    <w:p w:rsidR="0020640E" w:rsidRDefault="0020640E" w:rsidP="0020640E">
      <w:pPr>
        <w:pStyle w:val="ConsPlusNormal"/>
        <w:jc w:val="both"/>
      </w:pPr>
    </w:p>
    <w:p w:rsidR="0020640E" w:rsidRDefault="0020640E" w:rsidP="0020640E">
      <w:pPr>
        <w:pStyle w:val="ConsPlusNormal"/>
        <w:jc w:val="both"/>
      </w:pPr>
    </w:p>
    <w:p w:rsidR="0020640E" w:rsidRDefault="0020640E" w:rsidP="0020640E">
      <w:pPr>
        <w:pStyle w:val="ConsPlusTitle"/>
        <w:jc w:val="center"/>
        <w:outlineLvl w:val="1"/>
      </w:pPr>
      <w:r>
        <w:t>Раздел III. СОСТАВ, ПОСЛЕДОВАТЕЛЬНОСТЬ</w:t>
      </w:r>
    </w:p>
    <w:p w:rsidR="0020640E" w:rsidRDefault="0020640E" w:rsidP="0020640E">
      <w:pPr>
        <w:pStyle w:val="ConsPlusTitle"/>
        <w:jc w:val="center"/>
      </w:pPr>
      <w:r>
        <w:t>И СРОКИ ИСПОЛНЕНИЯ АДМИНИСТРАТИВНЫХ ПРОЦЕДУР, ТРЕБОВАНИЯ</w:t>
      </w:r>
    </w:p>
    <w:p w:rsidR="0020640E" w:rsidRDefault="0020640E" w:rsidP="0020640E">
      <w:pPr>
        <w:pStyle w:val="ConsPlusTitle"/>
        <w:jc w:val="center"/>
      </w:pPr>
      <w:r>
        <w:t>К ПОРЯДКУ ИХ ВЫПОЛНЕНИЯ, В ТОМ ЧИСЛЕ ОСОБЕННОСТИ ВЫПОЛНЕНИЯ АДМИНИСТРАТИВНЫХ ПРОЦЕДУР В ЭЛЕКТРОННОЙ ФОРМЕ</w:t>
      </w:r>
    </w:p>
    <w:p w:rsidR="0020640E" w:rsidRDefault="0020640E" w:rsidP="0020640E">
      <w:pPr>
        <w:pStyle w:val="ConsPlusNormal"/>
        <w:jc w:val="both"/>
      </w:pPr>
    </w:p>
    <w:p w:rsidR="0020640E" w:rsidRDefault="0020640E" w:rsidP="0020640E">
      <w:pPr>
        <w:pStyle w:val="ConsPlusNormal"/>
        <w:ind w:firstLine="540"/>
        <w:jc w:val="both"/>
      </w:pPr>
      <w:r>
        <w:t>3. Предоставление муниципальной услуги включает в себя следующие административные процедуры:</w:t>
      </w:r>
    </w:p>
    <w:p w:rsidR="0020640E" w:rsidRDefault="0020640E" w:rsidP="0020640E">
      <w:pPr>
        <w:pStyle w:val="ConsPlusNormal"/>
        <w:ind w:firstLine="540"/>
        <w:jc w:val="both"/>
      </w:pPr>
      <w:r>
        <w:t>1) прием заявления и документов, их регистрация;</w:t>
      </w:r>
    </w:p>
    <w:p w:rsidR="0020640E" w:rsidRDefault="0020640E" w:rsidP="0020640E">
      <w:pPr>
        <w:pStyle w:val="ConsPlusNormal"/>
        <w:ind w:firstLine="540"/>
        <w:jc w:val="both"/>
      </w:pPr>
      <w:r>
        <w:t>2) формирование и направление межведомственного запроса;</w:t>
      </w:r>
    </w:p>
    <w:p w:rsidR="0020640E" w:rsidRDefault="0020640E" w:rsidP="0020640E">
      <w:pPr>
        <w:pStyle w:val="ConsPlusNormal"/>
        <w:ind w:firstLine="540"/>
        <w:jc w:val="both"/>
      </w:pPr>
      <w:r>
        <w:t>3) рассмотрение заявления и принятие решения о предоставлении или об отказе в предоставлении муниципальной услуги;</w:t>
      </w:r>
    </w:p>
    <w:p w:rsidR="0020640E" w:rsidRDefault="0020640E" w:rsidP="0020640E">
      <w:pPr>
        <w:pStyle w:val="ConsPlusNormal"/>
        <w:ind w:firstLine="540"/>
        <w:jc w:val="both"/>
      </w:pPr>
      <w:r>
        <w:t>4) выдача (направление) решения о присвоении (изменении, аннулировании) адреса объекта адресации или решения об отказе в присвоении (изменении, аннулировании) адреса объекта адресации.</w:t>
      </w:r>
    </w:p>
    <w:p w:rsidR="0020640E" w:rsidRDefault="0020640E" w:rsidP="0020640E">
      <w:pPr>
        <w:pStyle w:val="ConsPlusTitle"/>
        <w:ind w:firstLine="540"/>
        <w:jc w:val="both"/>
        <w:outlineLvl w:val="2"/>
        <w:rPr>
          <w:b w:val="0"/>
        </w:rPr>
      </w:pPr>
    </w:p>
    <w:p w:rsidR="0020640E" w:rsidRDefault="0020640E" w:rsidP="0020640E">
      <w:pPr>
        <w:pStyle w:val="ConsPlusTitle"/>
        <w:ind w:firstLine="540"/>
        <w:jc w:val="both"/>
        <w:outlineLvl w:val="2"/>
        <w:rPr>
          <w:b w:val="0"/>
        </w:rPr>
      </w:pPr>
    </w:p>
    <w:p w:rsidR="0020640E" w:rsidRDefault="0020640E" w:rsidP="0020640E">
      <w:pPr>
        <w:pStyle w:val="ConsPlusTitle"/>
        <w:ind w:firstLine="540"/>
        <w:jc w:val="both"/>
        <w:outlineLvl w:val="2"/>
        <w:rPr>
          <w:b w:val="0"/>
        </w:rPr>
      </w:pPr>
    </w:p>
    <w:p w:rsidR="0020640E" w:rsidRPr="00D201A7" w:rsidRDefault="0020640E" w:rsidP="0020640E">
      <w:pPr>
        <w:pStyle w:val="ConsPlusTitle"/>
        <w:ind w:firstLine="540"/>
        <w:jc w:val="both"/>
        <w:outlineLvl w:val="2"/>
        <w:rPr>
          <w:b w:val="0"/>
        </w:rPr>
      </w:pPr>
      <w:r w:rsidRPr="00D201A7">
        <w:rPr>
          <w:b w:val="0"/>
        </w:rPr>
        <w:t>3.1. Прием заявления и документов, их регистрация.</w:t>
      </w:r>
    </w:p>
    <w:p w:rsidR="0020640E" w:rsidRDefault="0020640E" w:rsidP="0020640E">
      <w:pPr>
        <w:pStyle w:val="ConsPlusNormal"/>
        <w:ind w:firstLine="540"/>
        <w:jc w:val="both"/>
      </w:pPr>
      <w:r>
        <w:t>Основанием для начала административной процедуры является личное обращение Заявителя в Администрацию с заявлением и документами, необходимыми для получения муниципальной услуги, либо направление заявления и необходимых документов в Администрацию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20640E" w:rsidRDefault="0020640E" w:rsidP="0020640E">
      <w:pPr>
        <w:pStyle w:val="ConsPlusNormal"/>
        <w:ind w:firstLine="540"/>
        <w:jc w:val="both"/>
      </w:pPr>
      <w:r>
        <w:t xml:space="preserve">Заявление и документы, указанные в </w:t>
      </w:r>
      <w:r w:rsidRPr="00D201A7">
        <w:t>п. 2.6.1</w:t>
      </w:r>
      <w:r>
        <w:t xml:space="preserve"> настоящего Регламента, могут быть направлены в Администрацию следующими способами:</w:t>
      </w:r>
    </w:p>
    <w:p w:rsidR="0020640E" w:rsidRDefault="0020640E" w:rsidP="0020640E">
      <w:pPr>
        <w:pStyle w:val="ConsPlusNormal"/>
        <w:ind w:firstLine="540"/>
        <w:jc w:val="both"/>
      </w:pPr>
      <w:r>
        <w:t>- лично или через представителя;</w:t>
      </w:r>
    </w:p>
    <w:p w:rsidR="0020640E" w:rsidRDefault="0020640E" w:rsidP="0020640E">
      <w:pPr>
        <w:pStyle w:val="ConsPlusNormal"/>
        <w:ind w:firstLine="540"/>
        <w:jc w:val="both"/>
      </w:pPr>
      <w:r>
        <w:t>- через многофункциональный центр предоставления государственных и муниципальных услуг</w:t>
      </w:r>
    </w:p>
    <w:p w:rsidR="0020640E" w:rsidRDefault="0020640E" w:rsidP="0020640E">
      <w:pPr>
        <w:pStyle w:val="ConsPlusNormal"/>
        <w:ind w:firstLine="540"/>
        <w:jc w:val="both"/>
      </w:pPr>
      <w:r>
        <w:t>- по почте;</w:t>
      </w:r>
    </w:p>
    <w:p w:rsidR="0020640E" w:rsidRDefault="0020640E" w:rsidP="0020640E">
      <w:pPr>
        <w:pStyle w:val="ConsPlusNormal"/>
        <w:ind w:firstLine="540"/>
        <w:jc w:val="both"/>
      </w:pPr>
      <w:r>
        <w:t>- по электронной почте;</w:t>
      </w:r>
    </w:p>
    <w:p w:rsidR="0020640E" w:rsidRDefault="0020640E" w:rsidP="0020640E">
      <w:pPr>
        <w:pStyle w:val="ConsPlusNormal"/>
        <w:ind w:firstLine="540"/>
        <w:jc w:val="both"/>
      </w:pPr>
      <w:r>
        <w:t xml:space="preserve">- посредством федеральной государственной информационной системы «Единый </w:t>
      </w:r>
      <w:r>
        <w:lastRenderedPageBreak/>
        <w:t>портал государственных и муниципальных услуг (функций)» www.gosuslugi.ru.</w:t>
      </w:r>
    </w:p>
    <w:p w:rsidR="0020640E" w:rsidRDefault="0020640E" w:rsidP="0020640E">
      <w:pPr>
        <w:pStyle w:val="ConsPlusNormal"/>
        <w:ind w:firstLine="540"/>
        <w:jc w:val="both"/>
      </w:pPr>
      <w:r>
        <w:t>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20640E" w:rsidRDefault="0020640E" w:rsidP="0020640E">
      <w:pPr>
        <w:pStyle w:val="ConsPlusNormal"/>
        <w:ind w:firstLine="540"/>
        <w:jc w:val="both"/>
      </w:pPr>
      <w: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20640E" w:rsidRDefault="0020640E" w:rsidP="0020640E">
      <w:pPr>
        <w:pStyle w:val="ConsPlusNormal"/>
        <w:ind w:firstLine="540"/>
        <w:jc w:val="both"/>
      </w:pPr>
      <w:r>
        <w:t>При личном обращении заявителя, при направлении заявления почтой, через Единый портал государственных и муниципальных услуг (функций) должностное лицо Администрации, ответственное за прием и регистрацию заявления о предоставлении муниципальной услуги и документов, при приеме заявления:</w:t>
      </w:r>
    </w:p>
    <w:p w:rsidR="0020640E" w:rsidRDefault="0020640E" w:rsidP="0020640E">
      <w:pPr>
        <w:pStyle w:val="ConsPlusNormal"/>
        <w:ind w:firstLine="540"/>
        <w:jc w:val="both"/>
      </w:pPr>
      <w:r>
        <w:t>1) устанавливает предмет обращения, личность заявителя (полномочия представителя заявителя);</w:t>
      </w:r>
    </w:p>
    <w:p w:rsidR="0020640E" w:rsidRDefault="0020640E" w:rsidP="0020640E">
      <w:pPr>
        <w:pStyle w:val="ConsPlusNormal"/>
        <w:ind w:firstLine="540"/>
        <w:jc w:val="both"/>
      </w:pPr>
      <w:r>
        <w:t>2) вносит запись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w:t>
      </w:r>
    </w:p>
    <w:p w:rsidR="0020640E" w:rsidRDefault="0020640E" w:rsidP="0020640E">
      <w:pPr>
        <w:pStyle w:val="ConsPlusNormal"/>
        <w:ind w:firstLine="540"/>
        <w:jc w:val="both"/>
      </w:pPr>
      <w:r>
        <w:t xml:space="preserve">Если заявление и документы, указанные в </w:t>
      </w:r>
      <w:r w:rsidRPr="001F7739">
        <w:t>п. 2.6.1</w:t>
      </w:r>
      <w:r>
        <w:t xml:space="preserve"> настоящего Регламента, представляются Заявителем (представителем Заявителя) в Администрацию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20640E" w:rsidRDefault="0020640E" w:rsidP="0020640E">
      <w:pPr>
        <w:pStyle w:val="ConsPlusNormal"/>
        <w:ind w:firstLine="540"/>
        <w:jc w:val="both"/>
      </w:pPr>
      <w:r>
        <w:t xml:space="preserve">В случае если заявление и документы, указанные в </w:t>
      </w:r>
      <w:r w:rsidRPr="001F7739">
        <w:t>п. 2.6.1</w:t>
      </w:r>
      <w:r>
        <w:t xml:space="preserve"> настоящего Регламента, представлены в Администрацию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20640E" w:rsidRDefault="0020640E" w:rsidP="0020640E">
      <w:pPr>
        <w:pStyle w:val="ConsPlusNormal"/>
        <w:ind w:firstLine="540"/>
        <w:jc w:val="both"/>
      </w:pPr>
      <w:r>
        <w:t xml:space="preserve">Получение заявления и документов, указанных в </w:t>
      </w:r>
      <w:r w:rsidRPr="001F7739">
        <w:t xml:space="preserve">п. 2.6.1 настоящего Регламента, представляемых в форме электронных документов, подтверждается </w:t>
      </w:r>
      <w:r>
        <w:t>Администрацией</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Pr="001F7739" w:rsidRDefault="0020640E" w:rsidP="0020640E">
      <w:pPr>
        <w:pStyle w:val="ConsPlusNormal"/>
        <w:ind w:firstLine="540"/>
        <w:jc w:val="both"/>
      </w:pPr>
      <w:r w:rsidRPr="001F7739">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20640E" w:rsidRPr="001F7739" w:rsidRDefault="0020640E" w:rsidP="0020640E">
      <w:pPr>
        <w:pStyle w:val="ConsPlusNormal"/>
        <w:ind w:firstLine="540"/>
        <w:jc w:val="both"/>
      </w:pPr>
      <w:r w:rsidRPr="001F7739">
        <w:t>Сообщение о получении заявления и документов, указанных в п. 2.6.1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20640E" w:rsidRPr="001F7739" w:rsidRDefault="0020640E" w:rsidP="0020640E">
      <w:pPr>
        <w:pStyle w:val="ConsPlusNormal"/>
        <w:ind w:firstLine="540"/>
        <w:jc w:val="both"/>
      </w:pPr>
      <w:r w:rsidRPr="001F7739">
        <w:t xml:space="preserve">Сообщение о получении заявления и документов, указанных в п. 2.6.1 настоящего Регламента, направляется Заявителю (представителю Заявителя) не позднее рабочего дня, следующего за днем поступления заявления в </w:t>
      </w:r>
      <w:r>
        <w:t>Администрацию</w:t>
      </w:r>
      <w:r w:rsidRPr="001F7739">
        <w:t>.</w:t>
      </w:r>
    </w:p>
    <w:p w:rsidR="0020640E" w:rsidRPr="001F7739" w:rsidRDefault="0020640E" w:rsidP="0020640E">
      <w:pPr>
        <w:pStyle w:val="ConsPlusNormal"/>
        <w:ind w:firstLine="540"/>
        <w:jc w:val="both"/>
      </w:pPr>
      <w:r w:rsidRPr="001F7739">
        <w:t>Критерии принятия решения - поступление (направление) заявления о предоставлении муниципальной услуги.</w:t>
      </w:r>
    </w:p>
    <w:p w:rsidR="0020640E" w:rsidRPr="001F7739" w:rsidRDefault="0020640E" w:rsidP="0020640E">
      <w:pPr>
        <w:pStyle w:val="ConsPlusNormal"/>
        <w:ind w:firstLine="540"/>
        <w:jc w:val="both"/>
      </w:pPr>
      <w:r w:rsidRPr="001F7739">
        <w:t xml:space="preserve">Результат административной процедуры - прием и регистрация заявления с </w:t>
      </w:r>
      <w:r w:rsidRPr="001F7739">
        <w:lastRenderedPageBreak/>
        <w:t>прилагаемыми документами.</w:t>
      </w:r>
    </w:p>
    <w:p w:rsidR="0020640E" w:rsidRPr="001F7739" w:rsidRDefault="0020640E" w:rsidP="0020640E">
      <w:pPr>
        <w:pStyle w:val="ConsPlusNormal"/>
        <w:ind w:firstLine="540"/>
        <w:jc w:val="both"/>
      </w:pPr>
      <w:r w:rsidRPr="001F7739">
        <w:t xml:space="preserve">Способ фиксации результата административной процедуры - регистрация заявления в журнале входящей корреспонденции в день поступления заявления в </w:t>
      </w:r>
      <w:r>
        <w:t>Администрацию</w:t>
      </w:r>
      <w:r w:rsidRPr="001F7739">
        <w:t>.</w:t>
      </w:r>
    </w:p>
    <w:p w:rsidR="0020640E" w:rsidRDefault="0020640E" w:rsidP="0020640E">
      <w:pPr>
        <w:pStyle w:val="ConsPlusNormal"/>
        <w:ind w:firstLine="540"/>
        <w:jc w:val="both"/>
      </w:pPr>
      <w:r w:rsidRPr="001F7739">
        <w:t>Срок регистрации запроса заявителя о предоставлении муниципальной услуги</w:t>
      </w:r>
      <w:r>
        <w:t xml:space="preserve"> составляет 15 минут.</w:t>
      </w:r>
    </w:p>
    <w:p w:rsidR="0020640E" w:rsidRPr="001F7739" w:rsidRDefault="0020640E" w:rsidP="0020640E">
      <w:pPr>
        <w:pStyle w:val="ConsPlusTitle"/>
        <w:ind w:firstLine="540"/>
        <w:jc w:val="both"/>
        <w:outlineLvl w:val="2"/>
        <w:rPr>
          <w:b w:val="0"/>
        </w:rPr>
      </w:pPr>
      <w:r w:rsidRPr="001F7739">
        <w:rPr>
          <w:b w:val="0"/>
        </w:rPr>
        <w:t>3.2. Формирование и направление межведомственного запроса.</w:t>
      </w:r>
    </w:p>
    <w:p w:rsidR="0020640E" w:rsidRPr="001F7739" w:rsidRDefault="0020640E" w:rsidP="0020640E">
      <w:pPr>
        <w:pStyle w:val="ConsPlusNormal"/>
        <w:ind w:firstLine="540"/>
        <w:jc w:val="both"/>
      </w:pPr>
      <w:r>
        <w:t xml:space="preserve">Основанием для осуществления административной процедуры, связанной с формированием и направлением межведомственных запросов, является прием заявления о предоставлении муниципальной услуги и отсутствие документов, необходимых для предоставления муниципальной услуги, предусмотренных </w:t>
      </w:r>
      <w:r w:rsidRPr="001F7739">
        <w:t>пунктом 2.6.1 настоящего Регламента.</w:t>
      </w:r>
    </w:p>
    <w:p w:rsidR="0020640E" w:rsidRPr="001F7739" w:rsidRDefault="0020640E" w:rsidP="0020640E">
      <w:pPr>
        <w:pStyle w:val="ConsPlusNormal"/>
        <w:ind w:firstLine="540"/>
        <w:jc w:val="both"/>
      </w:pPr>
      <w:r w:rsidRPr="001F7739">
        <w:t xml:space="preserve">В течение двух рабочих дней, следующих за днем обращения, документы, необходимые для предоставления муниципальной услуги, запрашиваются должностным лицом </w:t>
      </w:r>
      <w:r>
        <w:t>Администрации</w:t>
      </w:r>
      <w:r w:rsidRPr="001F7739">
        <w:t xml:space="preserve"> или МФЦ, ответственным за направление запросов в соответствии с настоящим Регламентом.</w:t>
      </w:r>
    </w:p>
    <w:p w:rsidR="0020640E" w:rsidRDefault="0020640E" w:rsidP="0020640E">
      <w:pPr>
        <w:pStyle w:val="ConsPlusNormal"/>
        <w:ind w:firstLine="540"/>
        <w:jc w:val="both"/>
      </w:pPr>
      <w:r w:rsidRPr="001F7739">
        <w:t xml:space="preserve">Согласно статье 7.2 Федерального закона от 27.07.2010 </w:t>
      </w:r>
      <w:r>
        <w:t>№ 210-ФЗ «Об организации предоставления государственных и муниципальных услуг»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0640E" w:rsidRDefault="0020640E" w:rsidP="0020640E">
      <w:pPr>
        <w:pStyle w:val="ConsPlusNormal"/>
        <w:ind w:firstLine="540"/>
        <w:jc w:val="both"/>
      </w:pPr>
      <w:r>
        <w:t>Результатом административной процедуры является получение Администрацией документов, необходимых для предоставления муниципальной услуги.</w:t>
      </w:r>
    </w:p>
    <w:p w:rsidR="0020640E" w:rsidRDefault="0020640E" w:rsidP="0020640E">
      <w:pPr>
        <w:pStyle w:val="ConsPlusNormal"/>
        <w:ind w:firstLine="540"/>
        <w:jc w:val="both"/>
      </w:pPr>
      <w:r>
        <w:t>Способ фиксации результата административной процедуры - регистрация ответа на межведомственный запрос в журнале регистрации входящей корреспонденции.</w:t>
      </w:r>
    </w:p>
    <w:p w:rsidR="0020640E" w:rsidRPr="00A26645" w:rsidRDefault="0020640E" w:rsidP="0020640E">
      <w:pPr>
        <w:pStyle w:val="ConsPlusTitle"/>
        <w:ind w:firstLine="540"/>
        <w:jc w:val="both"/>
        <w:outlineLvl w:val="2"/>
        <w:rPr>
          <w:b w:val="0"/>
        </w:rPr>
      </w:pPr>
      <w:bookmarkStart w:id="4" w:name="P248"/>
      <w:bookmarkEnd w:id="4"/>
      <w:r w:rsidRPr="00A26645">
        <w:rPr>
          <w:b w:val="0"/>
        </w:rPr>
        <w:t>3.3. Рассмотрение заявления и принятие решения о предоставлении (об отказе в предоставлении) муниципальной услуги.</w:t>
      </w:r>
    </w:p>
    <w:p w:rsidR="0020640E" w:rsidRDefault="0020640E" w:rsidP="0020640E">
      <w:pPr>
        <w:pStyle w:val="ConsPlusNormal"/>
        <w:ind w:firstLine="540"/>
        <w:jc w:val="both"/>
      </w:pPr>
      <w:r>
        <w:t xml:space="preserve">Основанием для начала исполнения административной процедуры является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поступление в Администрацию документов на основании межведомственного запроса.</w:t>
      </w:r>
    </w:p>
    <w:p w:rsidR="0020640E" w:rsidRDefault="0020640E" w:rsidP="0020640E">
      <w:pPr>
        <w:pStyle w:val="ConsPlusNormal"/>
        <w:ind w:firstLine="540"/>
        <w:jc w:val="both"/>
      </w:pPr>
      <w:r>
        <w:t>Должностное лицо Администрации, ответственное за предоставление муниципальной услуги, изучает заявление и документы, представленные Заявителем, а также документы, поступившие в результате межведомственного взаимодействия.</w:t>
      </w:r>
    </w:p>
    <w:p w:rsidR="0020640E" w:rsidRDefault="0020640E" w:rsidP="0020640E">
      <w:pPr>
        <w:pStyle w:val="ConsPlusNormal"/>
        <w:ind w:firstLine="540"/>
        <w:jc w:val="both"/>
      </w:pPr>
      <w:r>
        <w:t xml:space="preserve">В случае отсутствия оснований для отказа в предоставлении муниципальной услуги, предусмотренных </w:t>
      </w:r>
      <w:r w:rsidRPr="00A26645">
        <w:t>пунктом 2.8</w:t>
      </w:r>
      <w:r>
        <w:t xml:space="preserve"> настоящего Регламента, должностное лицо Администрации, ответственное за предоставление муниципальной услуги, готовит проект решения о присвоении (изменении, аннулировании) адреса объекту адресации.</w:t>
      </w:r>
    </w:p>
    <w:p w:rsidR="0020640E" w:rsidRDefault="0020640E" w:rsidP="0020640E">
      <w:pPr>
        <w:pStyle w:val="ConsPlusNormal"/>
        <w:ind w:firstLine="540"/>
        <w:jc w:val="both"/>
      </w:pPr>
      <w:r>
        <w:t>При установлении оснований для отказа в предоставлении муниципальной услуги специалист Администрации готовит проект мотивированного решения об отказе в присвоении (изменении, аннулировании) адреса объекту адресации.</w:t>
      </w:r>
    </w:p>
    <w:p w:rsidR="0020640E" w:rsidRDefault="0020640E" w:rsidP="0020640E">
      <w:pPr>
        <w:pStyle w:val="ConsPlusNormal"/>
        <w:ind w:firstLine="540"/>
        <w:jc w:val="both"/>
      </w:pPr>
      <w:r>
        <w:t>Проект решения о присвоении адреса объекту адресации направляется Главе Администрации муниципального образования «</w:t>
      </w:r>
      <w:r w:rsidR="005652D5">
        <w:t>Джерокайское</w:t>
      </w:r>
      <w:r>
        <w:t xml:space="preserve"> сельское поселение» для принятия решения о предоставлении (отказе в предоставлении) муниципальной услуги.</w:t>
      </w:r>
    </w:p>
    <w:p w:rsidR="0020640E" w:rsidRDefault="0020640E" w:rsidP="0020640E">
      <w:pPr>
        <w:pStyle w:val="ConsPlusNormal"/>
        <w:ind w:firstLine="540"/>
        <w:jc w:val="both"/>
      </w:pPr>
      <w:r>
        <w:t xml:space="preserve">Решение об отказе в присвоении (изменении, аннулировании) адреса объекта адресации подписывает _____________________________________________________ </w:t>
      </w:r>
      <w:r>
        <w:lastRenderedPageBreak/>
        <w:t>муниципального образования «</w:t>
      </w:r>
      <w:r w:rsidR="005652D5">
        <w:t>Джерокайское</w:t>
      </w:r>
      <w:r>
        <w:t xml:space="preserve"> сельское поселение».</w:t>
      </w:r>
    </w:p>
    <w:p w:rsidR="0020640E" w:rsidRDefault="0020640E" w:rsidP="0020640E">
      <w:pPr>
        <w:pStyle w:val="ConsPlusNormal"/>
        <w:ind w:firstLine="540"/>
        <w:jc w:val="both"/>
      </w:pPr>
      <w:r>
        <w:t xml:space="preserve">Критерии принятия решения: наличие либо отсутствие оснований для отказа в предоставлении муниципальной услуги, предусмотренных </w:t>
      </w:r>
      <w:r w:rsidRPr="00A26645">
        <w:t>пунктом 2.7 настоящего</w:t>
      </w:r>
      <w:r>
        <w:t xml:space="preserve"> Регламента.</w:t>
      </w:r>
    </w:p>
    <w:p w:rsidR="0020640E" w:rsidRDefault="0020640E" w:rsidP="0020640E">
      <w:pPr>
        <w:pStyle w:val="ConsPlusNormal"/>
        <w:ind w:firstLine="540"/>
        <w:jc w:val="both"/>
      </w:pPr>
      <w:r>
        <w:t>Срок исполнения административной процедуры - 5 дней с даты поступления документов по межведомственному запросу.</w:t>
      </w:r>
    </w:p>
    <w:p w:rsidR="0020640E" w:rsidRDefault="0020640E" w:rsidP="0020640E">
      <w:pPr>
        <w:pStyle w:val="ConsPlusNormal"/>
        <w:ind w:firstLine="540"/>
        <w:jc w:val="both"/>
      </w:pPr>
      <w:r>
        <w:t>Результат административной процедуры - принятие решения о присвоении (отказе в присвоении) адреса объекту адресации.</w:t>
      </w:r>
    </w:p>
    <w:p w:rsidR="0020640E" w:rsidRDefault="0020640E" w:rsidP="0020640E">
      <w:pPr>
        <w:pStyle w:val="ConsPlusNormal"/>
        <w:ind w:firstLine="540"/>
        <w:jc w:val="both"/>
      </w:pPr>
      <w:r>
        <w:t>Способ фиксации результата административной процедуры - подписанное Главой Администрации муниципального образования «</w:t>
      </w:r>
      <w:r w:rsidR="005652D5">
        <w:t>Джерокайское</w:t>
      </w:r>
      <w:r>
        <w:t xml:space="preserve"> сельское поселение» решение о присвоении (изменении, аннулировании) адреса объекта адресации или решение об отказе в присвоении (изменении, аннулировании) адреса объекта адресации, подписанное _______________________________________________________ муниципального образования «</w:t>
      </w:r>
      <w:r w:rsidR="005652D5">
        <w:t>Джерокайское</w:t>
      </w:r>
      <w:r>
        <w:t xml:space="preserve"> сельское поселение».</w:t>
      </w:r>
    </w:p>
    <w:p w:rsidR="0020640E" w:rsidRPr="00A26645" w:rsidRDefault="0020640E" w:rsidP="0020640E">
      <w:pPr>
        <w:pStyle w:val="ConsPlusTitle"/>
        <w:ind w:firstLine="540"/>
        <w:jc w:val="both"/>
        <w:outlineLvl w:val="2"/>
        <w:rPr>
          <w:b w:val="0"/>
        </w:rPr>
      </w:pPr>
      <w:r w:rsidRPr="00A26645">
        <w:rPr>
          <w:b w:val="0"/>
        </w:rPr>
        <w:t>3.4. Выдача Заявителю решения о присвоении (изменении, аннулировании) адреса объекта адресации (решение об отказе в присвоении (изменении, аннулировании) адреса объекта адресации).</w:t>
      </w:r>
    </w:p>
    <w:p w:rsidR="0020640E" w:rsidRDefault="0020640E" w:rsidP="0020640E">
      <w:pPr>
        <w:pStyle w:val="ConsPlusNormal"/>
        <w:ind w:firstLine="540"/>
        <w:jc w:val="both"/>
      </w:pPr>
      <w:r>
        <w:t>Основанием для начала административной процедуры является принятие Администрацией решения о присвоении (изменении, аннулировании) адреса объекта адресации или решенияАдминистрации об отказе в присвоении (изменении, аннулировании) адреса объекта адресации.</w:t>
      </w:r>
    </w:p>
    <w:p w:rsidR="0020640E" w:rsidRDefault="0020640E" w:rsidP="0020640E">
      <w:pPr>
        <w:pStyle w:val="ConsPlusNormal"/>
        <w:ind w:firstLine="540"/>
        <w:jc w:val="both"/>
      </w:pPr>
      <w:r>
        <w:t>Решение Администрации о присвоении объекту адресации адреса или аннулировании его адреса, а также решение Администрации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20640E" w:rsidRPr="00B7640B" w:rsidRDefault="0020640E" w:rsidP="0020640E">
      <w:pPr>
        <w:pStyle w:val="ConsPlusNormal"/>
        <w:ind w:firstLine="540"/>
        <w:jc w:val="both"/>
      </w:pPr>
      <w: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w:t>
      </w:r>
      <w:r w:rsidRPr="00B7640B">
        <w:t>дня истечения срока, указанного в п. 3.3 настоящего Административного регламента.</w:t>
      </w:r>
    </w:p>
    <w:p w:rsidR="0020640E" w:rsidRDefault="0020640E" w:rsidP="0020640E">
      <w:pPr>
        <w:pStyle w:val="ConsPlusNormal"/>
        <w:ind w:firstLine="540"/>
        <w:jc w:val="both"/>
      </w:pPr>
      <w:r w:rsidRPr="00B7640B">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установленного в п. 3.3 настоящего Административного регламента посредством почтового отправления по указанному в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Pr="00B7640B" w:rsidRDefault="0020640E" w:rsidP="0020640E">
      <w:pPr>
        <w:pStyle w:val="ConsPlusNormal"/>
        <w:ind w:firstLine="540"/>
        <w:jc w:val="both"/>
      </w:pPr>
      <w:r w:rsidRPr="00B7640B">
        <w:t>заявлении почтовому адресу.</w:t>
      </w:r>
    </w:p>
    <w:p w:rsidR="0020640E" w:rsidRPr="00B7640B" w:rsidRDefault="0020640E" w:rsidP="0020640E">
      <w:pPr>
        <w:pStyle w:val="ConsPlusNormal"/>
        <w:ind w:firstLine="540"/>
        <w:jc w:val="both"/>
      </w:pPr>
      <w:r w:rsidRPr="00B7640B">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t>Администрация</w:t>
      </w:r>
      <w:r w:rsidRPr="00B7640B">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 3.3 настоящего Административного регламента.</w:t>
      </w:r>
    </w:p>
    <w:p w:rsidR="0020640E" w:rsidRDefault="0020640E" w:rsidP="0020640E">
      <w:pPr>
        <w:pStyle w:val="ConsPlusNormal"/>
        <w:jc w:val="both"/>
      </w:pPr>
    </w:p>
    <w:p w:rsidR="0020640E" w:rsidRPr="007F3187" w:rsidRDefault="0020640E" w:rsidP="0020640E">
      <w:pPr>
        <w:pStyle w:val="ConsPlusNormal"/>
        <w:jc w:val="center"/>
        <w:rPr>
          <w:b/>
        </w:rPr>
      </w:pPr>
      <w:r w:rsidRPr="007F3187">
        <w:rPr>
          <w:b/>
        </w:rPr>
        <w:t>Порядок исправления допущенных опечаток и ошибок в выданных в результате предоставления муниципальной услуги документах</w:t>
      </w:r>
    </w:p>
    <w:p w:rsidR="0020640E" w:rsidRDefault="0020640E" w:rsidP="0020640E">
      <w:pPr>
        <w:pStyle w:val="ConsPlusNormal"/>
        <w:jc w:val="both"/>
      </w:pPr>
    </w:p>
    <w:p w:rsidR="0020640E" w:rsidRDefault="0020640E" w:rsidP="0020640E">
      <w:pPr>
        <w:pStyle w:val="ConsPlusNormal"/>
        <w:ind w:firstLine="540"/>
        <w:jc w:val="both"/>
      </w:pPr>
      <w:r>
        <w:t>3.5. Основанием для начала административной процедуры (действия) является поступление заявления об исправлении опечатки и (или) ошибки (описки, опечатки, грамматической или арифметической ошибки) в сведениях, указанных в разрешении на строительство или решении об отказе в выдаче разрешении на строительство, допущенной при выдаче результата административной процедуры (действия) (далее – техническая ошибка).</w:t>
      </w:r>
    </w:p>
    <w:p w:rsidR="0020640E" w:rsidRDefault="0020640E" w:rsidP="0020640E">
      <w:pPr>
        <w:pStyle w:val="ConsPlusNormal"/>
        <w:ind w:firstLine="540"/>
        <w:jc w:val="both"/>
      </w:pPr>
      <w:r>
        <w:lastRenderedPageBreak/>
        <w:t>3.6. При обращении об исправлении технических ошибок заявитель (его уполномоченный представитель) представляют:</w:t>
      </w:r>
    </w:p>
    <w:p w:rsidR="0020640E" w:rsidRDefault="0020640E" w:rsidP="0020640E">
      <w:pPr>
        <w:pStyle w:val="ConsPlusNormal"/>
        <w:ind w:firstLine="540"/>
        <w:jc w:val="both"/>
      </w:pPr>
      <w:r>
        <w:t>заявление об исправлении технической ошибки;</w:t>
      </w:r>
    </w:p>
    <w:p w:rsidR="0020640E" w:rsidRDefault="0020640E" w:rsidP="0020640E">
      <w:pPr>
        <w:pStyle w:val="ConsPlusNormal"/>
        <w:ind w:firstLine="540"/>
        <w:jc w:val="both"/>
      </w:pPr>
      <w:r>
        <w:t>документы, имеющие юридическую силу, свидетельствующие о наличии технической ошибки и содержащие правильные данные;</w:t>
      </w:r>
    </w:p>
    <w:p w:rsidR="0020640E" w:rsidRDefault="0020640E" w:rsidP="0020640E">
      <w:pPr>
        <w:pStyle w:val="ConsPlusNormal"/>
        <w:ind w:firstLine="540"/>
        <w:jc w:val="both"/>
      </w:pPr>
      <w:r>
        <w:t>выданное разрешение на строительство или решение об отказе в выдаче разрешении на строительство, в котором содержится техническая ошибка.</w:t>
      </w:r>
    </w:p>
    <w:p w:rsidR="0020640E" w:rsidRDefault="0020640E" w:rsidP="0020640E">
      <w:pPr>
        <w:pStyle w:val="ConsPlusNormal"/>
        <w:ind w:firstLine="540"/>
        <w:jc w:val="both"/>
      </w:pPr>
      <w:r>
        <w:t>3.7. Заявление об исправлении технической ошибки подается заявителем (его уполномоченным представителем) одним из способов, предусмотренным данным Административным регламентом.</w:t>
      </w:r>
    </w:p>
    <w:p w:rsidR="0020640E" w:rsidRDefault="0020640E" w:rsidP="0020640E">
      <w:pPr>
        <w:pStyle w:val="ConsPlusNormal"/>
        <w:ind w:firstLine="540"/>
        <w:jc w:val="both"/>
      </w:pPr>
      <w:r>
        <w:t>3.8. Должностное лицо, ответственное за ведение делопроизводства:</w:t>
      </w:r>
    </w:p>
    <w:p w:rsidR="0020640E" w:rsidRDefault="0020640E" w:rsidP="0020640E">
      <w:pPr>
        <w:pStyle w:val="ConsPlusNormal"/>
        <w:ind w:firstLine="540"/>
        <w:jc w:val="both"/>
      </w:pPr>
      <w:r>
        <w:t>проверяет наличие заявления об исправлении технической ошибки и комплектность документов, предусмотренных в пункте 3.20. Административного регламента;</w:t>
      </w:r>
    </w:p>
    <w:p w:rsidR="0020640E" w:rsidRDefault="0020640E" w:rsidP="0020640E">
      <w:pPr>
        <w:pStyle w:val="ConsPlusNormal"/>
        <w:ind w:firstLine="540"/>
        <w:jc w:val="both"/>
      </w:pPr>
      <w:r>
        <w:t>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20640E" w:rsidRDefault="0020640E" w:rsidP="0020640E">
      <w:pPr>
        <w:pStyle w:val="ConsPlusNormal"/>
        <w:ind w:firstLine="540"/>
        <w:jc w:val="both"/>
      </w:pPr>
      <w:r>
        <w:t>при отсутствии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20640E" w:rsidRDefault="0020640E" w:rsidP="0020640E">
      <w:pPr>
        <w:pStyle w:val="ConsPlusNormal"/>
        <w:ind w:firstLine="540"/>
        <w:jc w:val="both"/>
      </w:pPr>
      <w:r>
        <w:t>3.9. Заявление об исправлении технической ошибки и документы, предусмотренные в пункте 3.20. Административного регламента, регистрируются в день их поступления.</w:t>
      </w:r>
    </w:p>
    <w:p w:rsidR="0020640E" w:rsidRDefault="0020640E" w:rsidP="0020640E">
      <w:pPr>
        <w:pStyle w:val="ConsPlusNormal"/>
        <w:ind w:firstLine="540"/>
        <w:jc w:val="both"/>
      </w:pPr>
      <w:r>
        <w:t>Срок выдачи решения о выдаче разрешения на строительство или решении об отказе в выдаче разрешении на строительство с исправленными техническими ошибками не может превышать 14 рабочих дней с момента регистрации заявления об исправлении технической ошибки.</w:t>
      </w:r>
    </w:p>
    <w:p w:rsidR="0020640E" w:rsidRDefault="0020640E" w:rsidP="0020640E">
      <w:pPr>
        <w:pStyle w:val="ConsPlusNormal"/>
        <w:ind w:firstLine="540"/>
        <w:jc w:val="both"/>
      </w:pPr>
      <w:r>
        <w:t>3.10. При подаче заявления об исправлении технической ошибки и документов, предусмотренных в пункте 3.20. Административного регламента, в ходе личного приема, посредством почтового отправления заявитель по своему выбору вправе получить разрешение на строительство или решение об отказе в выдаче разрешении на строительство с исправленными техническими ошибками на бумажном носителе или в форме электронного документа, подписанного с использованием усиленной квалифицированной электронной подписи.</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При подаче заявления об исправлении технической ошибки и документов, предусмотренных в пункте 3.20. Административного регламента, посредством ЕПГУ, заявитель получает разрешение на строительство с исправленными техническими ошибками в форме электронного документа, подписанного с использованием усиленной квалифицированной электронной подписи.</w:t>
      </w:r>
    </w:p>
    <w:p w:rsidR="0020640E" w:rsidRDefault="0020640E" w:rsidP="0020640E">
      <w:pPr>
        <w:pStyle w:val="ConsPlusTitle"/>
        <w:jc w:val="center"/>
        <w:outlineLvl w:val="1"/>
      </w:pPr>
    </w:p>
    <w:p w:rsidR="0020640E" w:rsidRPr="00AA5B7D" w:rsidRDefault="0020640E" w:rsidP="0020640E">
      <w:pPr>
        <w:pStyle w:val="ConsPlusTitle"/>
        <w:jc w:val="center"/>
        <w:outlineLvl w:val="1"/>
      </w:pPr>
      <w:r w:rsidRPr="00AA5B7D">
        <w:t>Раздел IV. ФОРМЫ КОНТРОЛЯ</w:t>
      </w:r>
    </w:p>
    <w:p w:rsidR="0020640E" w:rsidRPr="00AA5B7D" w:rsidRDefault="0020640E" w:rsidP="0020640E">
      <w:pPr>
        <w:pStyle w:val="ConsPlusTitle"/>
        <w:jc w:val="center"/>
      </w:pPr>
      <w:r w:rsidRPr="00AA5B7D">
        <w:t>ЗА ПРЕДОСТАВЛЕНИЕМ МУНИЦИПАЛЬНОЙ УСЛУГИ</w:t>
      </w:r>
    </w:p>
    <w:p w:rsidR="0020640E" w:rsidRDefault="0020640E" w:rsidP="0020640E">
      <w:pPr>
        <w:pStyle w:val="ConsPlusNormal"/>
        <w:jc w:val="both"/>
      </w:pPr>
    </w:p>
    <w:p w:rsidR="0020640E" w:rsidRDefault="0020640E" w:rsidP="0020640E">
      <w:pPr>
        <w:pStyle w:val="ConsPlusNormal"/>
        <w:ind w:firstLine="540"/>
        <w:jc w:val="both"/>
      </w:pPr>
      <w: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и иных нормативно-правовых актов, устанавливающих требования к предоставлению муниципальной услуги, а также принятия решений ответственными лицами.</w:t>
      </w:r>
    </w:p>
    <w:p w:rsidR="0020640E" w:rsidRDefault="0020640E" w:rsidP="0020640E">
      <w:pPr>
        <w:pStyle w:val="ConsPlusNormal"/>
        <w:ind w:firstLine="540"/>
        <w:jc w:val="both"/>
      </w:pPr>
      <w:r>
        <w:t xml:space="preserve">Текущий контроль за соблюдением и исполнением законодательства и положений настоящего Административного регламента в ходе предоставления муниципальной услуги осуществляется путем проведения проверок, направленных на выявление и </w:t>
      </w:r>
      <w:r>
        <w:lastRenderedPageBreak/>
        <w:t>устранение причин и условий вследствие которых были нарушены права и свободы граждан, а также рассмотрение принятие решений и подготовка ответов на обращения граждан, содержащих жалобы на решения, действия специалистов Администрации.</w:t>
      </w:r>
    </w:p>
    <w:p w:rsidR="0020640E" w:rsidRDefault="0020640E" w:rsidP="0020640E">
      <w:pPr>
        <w:pStyle w:val="ConsPlusNormal"/>
        <w:ind w:firstLine="540"/>
        <w:jc w:val="both"/>
      </w:pPr>
      <w:r>
        <w:t>Периодичность осуществления текущего контроля определяется руководителями органов, участвующих в предоставлении муниципальной услуги.</w:t>
      </w:r>
    </w:p>
    <w:p w:rsidR="0020640E" w:rsidRDefault="0020640E" w:rsidP="0020640E">
      <w:pPr>
        <w:pStyle w:val="ConsPlusNormal"/>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640E" w:rsidRDefault="0020640E" w:rsidP="0020640E">
      <w:pPr>
        <w:pStyle w:val="ConsPlusNormal"/>
        <w:ind w:firstLine="540"/>
        <w:jc w:val="both"/>
      </w:pPr>
      <w:r>
        <w:t>Контроль за полнотой и качеством предоставления муниципальной услуги осуществляется путем проведения плановых и внеплановых проверок.</w:t>
      </w:r>
    </w:p>
    <w:p w:rsidR="0020640E" w:rsidRPr="00C7370D" w:rsidRDefault="0020640E" w:rsidP="0020640E">
      <w:pPr>
        <w:ind w:firstLine="540"/>
        <w:jc w:val="both"/>
      </w:pPr>
      <w:r>
        <w:t>Плановые проверки осуществляются соответствующими уполномоченными органами.</w:t>
      </w:r>
      <w:r w:rsidRPr="00C7370D">
        <w:t>Плановые проверки проводятся в соответствии с утвержденным планом деятельности органа местного самоуправления. Плановые проверки проводятся не реже одного раза в три года.</w:t>
      </w:r>
    </w:p>
    <w:p w:rsidR="0020640E" w:rsidRDefault="0020640E" w:rsidP="0020640E">
      <w:pPr>
        <w:pStyle w:val="ConsPlusNormal"/>
        <w:ind w:firstLine="540"/>
        <w:jc w:val="both"/>
      </w:pPr>
      <w:r>
        <w:t>Внеплановые проверки проводятся в случае поступления обращений физических или юридических лиц с жалобами на нарушения прав и законных интересов.</w:t>
      </w:r>
    </w:p>
    <w:p w:rsidR="0020640E" w:rsidRDefault="0020640E" w:rsidP="0020640E">
      <w:pPr>
        <w:pStyle w:val="ConsPlusNormal"/>
        <w:ind w:firstLine="540"/>
        <w:jc w:val="both"/>
      </w:pPr>
      <w:r>
        <w:t>4.3. Ответственность муниципальных служащих и должностных лиц администрации, за решения и действия (бездействие), принимаемые (осуществляемые) в ходе предоставления муниципальной услуги:</w:t>
      </w:r>
    </w:p>
    <w:p w:rsidR="0020640E" w:rsidRDefault="0020640E" w:rsidP="0020640E">
      <w:pPr>
        <w:pStyle w:val="ConsPlusNormal"/>
        <w:ind w:firstLine="540"/>
        <w:jc w:val="both"/>
      </w:pPr>
      <w: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20640E" w:rsidRDefault="0020640E" w:rsidP="0020640E">
      <w:pPr>
        <w:pStyle w:val="ConsPlusNormal"/>
        <w:ind w:firstLine="540"/>
        <w:jc w:val="both"/>
      </w:pPr>
      <w: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0640E" w:rsidRDefault="0020640E" w:rsidP="0020640E">
      <w:pPr>
        <w:pStyle w:val="ConsPlusNormal"/>
        <w:jc w:val="both"/>
      </w:pPr>
    </w:p>
    <w:p w:rsidR="0020640E" w:rsidRDefault="0020640E" w:rsidP="0020640E">
      <w:pPr>
        <w:pStyle w:val="ConsPlusTitle"/>
        <w:jc w:val="center"/>
        <w:outlineLvl w:val="1"/>
      </w:pPr>
      <w:r>
        <w:t>Раздел V. ДОСУДЕБНЫЙ (ВНЕСУДЕБНЫЙ) ПОРЯДОК ОБЖАЛОВАНИЯ</w:t>
      </w:r>
    </w:p>
    <w:p w:rsidR="0020640E" w:rsidRDefault="0020640E" w:rsidP="0020640E">
      <w:pPr>
        <w:pStyle w:val="ConsPlusTitle"/>
        <w:jc w:val="center"/>
      </w:pPr>
      <w:r>
        <w:t>ЗАЯВИТЕЛЕМ РЕШЕНИЙ И ДЕЙСТВИЙ (БЕЗДЕЙСТВИЯ) ОРГАНА,</w:t>
      </w:r>
    </w:p>
    <w:p w:rsidR="0020640E" w:rsidRDefault="0020640E" w:rsidP="0020640E">
      <w:pPr>
        <w:pStyle w:val="ConsPlusTitle"/>
        <w:jc w:val="center"/>
      </w:pPr>
      <w:r>
        <w:t>ПРЕДОСТАВЛЯЮЩЕГО МУНИЦИПАЛЬНУЮ УСЛУГУ, ДОЛЖНОСТНОГО ЛИЦА ОРГАНА, ПРЕДОСТАВЛЯЮЩЕГО МУНИЦИПАЛЬНУЮ УСЛУГУ, ЛИБО</w:t>
      </w:r>
    </w:p>
    <w:p w:rsidR="0020640E" w:rsidRDefault="0020640E" w:rsidP="0020640E">
      <w:pPr>
        <w:pStyle w:val="ConsPlusTitle"/>
        <w:jc w:val="center"/>
      </w:pPr>
      <w:r>
        <w:t>МУНИЦИПАЛЬНОГО СЛУЖАЩЕГО, МНОГОФУНКЦИОНАЛЬНОГО ЦЕНТРА,</w:t>
      </w:r>
    </w:p>
    <w:p w:rsidR="0020640E" w:rsidRDefault="0020640E" w:rsidP="0020640E">
      <w:pPr>
        <w:pStyle w:val="ConsPlusTitle"/>
        <w:jc w:val="center"/>
      </w:pPr>
      <w:r>
        <w:t>РАБОТНИКА МНОГОФУНКЦИОНАЛЬНОГО ЦЕНТРА, А ТАКЖЕ ОРГАНИЗАЦИЙ, ОСУЩЕСТВЛЯЮЩИХ ФУНКЦИИ ПО ПРЕДОСТАВЛЕНИЮ МУНИЦИПАЛЬНЫХ</w:t>
      </w:r>
    </w:p>
    <w:p w:rsidR="0020640E" w:rsidRDefault="0020640E" w:rsidP="0020640E">
      <w:pPr>
        <w:pStyle w:val="ConsPlusTitle"/>
        <w:jc w:val="center"/>
      </w:pPr>
      <w:r>
        <w:t>УСЛУГ, ИЛИ ИХ РАБОТНИКОВ</w:t>
      </w:r>
    </w:p>
    <w:p w:rsidR="0020640E" w:rsidRDefault="0020640E" w:rsidP="0020640E">
      <w:pPr>
        <w:pStyle w:val="ConsPlusNormal"/>
        <w:jc w:val="both"/>
      </w:pPr>
    </w:p>
    <w:p w:rsidR="0020640E" w:rsidRDefault="0020640E" w:rsidP="0020640E">
      <w:pPr>
        <w:pStyle w:val="ConsPlusNormal"/>
        <w:ind w:firstLine="540"/>
        <w:jc w:val="both"/>
      </w:pPr>
      <w: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могут быть обжалованы заявителем в досудебном порядке.</w:t>
      </w:r>
    </w:p>
    <w:p w:rsidR="0020640E" w:rsidRDefault="0020640E" w:rsidP="0020640E">
      <w:pPr>
        <w:pStyle w:val="ConsPlusNormal"/>
        <w:ind w:firstLine="540"/>
        <w:jc w:val="both"/>
      </w:pPr>
      <w:r>
        <w:t>5.2. Заявитель может обратиться с жалобой в следующих случаях:</w:t>
      </w:r>
    </w:p>
    <w:p w:rsidR="0020640E" w:rsidRDefault="0020640E" w:rsidP="0020640E">
      <w:pPr>
        <w:pStyle w:val="ConsPlusNormal"/>
        <w:ind w:firstLine="540"/>
        <w:jc w:val="both"/>
      </w:pPr>
      <w:r>
        <w:t>1) нарушение срока регистрации запроса о предоставлении муниципальной услуги;</w:t>
      </w:r>
    </w:p>
    <w:p w:rsidR="0020640E" w:rsidRDefault="0020640E" w:rsidP="0020640E">
      <w:pPr>
        <w:pStyle w:val="ConsPlusNormal"/>
        <w:ind w:firstLine="540"/>
        <w:jc w:val="both"/>
      </w:pPr>
      <w:r>
        <w:t>2) нарушение срока предоставления муниципальной услуги;</w:t>
      </w:r>
    </w:p>
    <w:p w:rsidR="0020640E" w:rsidRDefault="0020640E" w:rsidP="0020640E">
      <w:pPr>
        <w:pStyle w:val="ConsPlusNormal"/>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640E" w:rsidRDefault="0020640E" w:rsidP="0020640E">
      <w:pPr>
        <w:pStyle w:val="ConsPlusNormal"/>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lastRenderedPageBreak/>
        <w:t>предоставления муниципальной услуги, у заявителя;</w:t>
      </w:r>
    </w:p>
    <w:p w:rsidR="0020640E" w:rsidRDefault="0020640E" w:rsidP="0020640E">
      <w:pPr>
        <w:pStyle w:val="ConsPlusNormal"/>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640E" w:rsidRDefault="0020640E" w:rsidP="0020640E">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40E" w:rsidRDefault="0020640E" w:rsidP="0020640E">
      <w:pPr>
        <w:pStyle w:val="ConsPlusNormal"/>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F11ACF">
        <w:t xml:space="preserve">частью 1.1 статьи 16 </w:t>
      </w:r>
      <w:r>
        <w:t>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640E" w:rsidRDefault="0020640E" w:rsidP="0020640E">
      <w:pPr>
        <w:pStyle w:val="ConsPlusNormal"/>
        <w:ind w:firstLine="540"/>
        <w:jc w:val="both"/>
      </w:pPr>
      <w:r>
        <w:t>8) нарушение срока или порядка выдачи документов по результатам предоставления муниципальной услуги;</w:t>
      </w:r>
    </w:p>
    <w:p w:rsidR="0020640E" w:rsidRDefault="0020640E" w:rsidP="0020640E">
      <w:pPr>
        <w:pStyle w:val="ConsPlusNormal"/>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640E" w:rsidRPr="001E6EC8" w:rsidRDefault="0020640E" w:rsidP="0020640E">
      <w:pPr>
        <w:pStyle w:val="ConsPlusNormal"/>
        <w:ind w:firstLine="540"/>
        <w:jc w:val="both"/>
      </w:pPr>
      <w:r w:rsidRPr="001E6EC8">
        <w:t>10) требование у заявителя при предоставлении муниципальной услуги документов</w:t>
      </w:r>
      <w:r>
        <w:t xml:space="preserve">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1E6EC8">
        <w:t xml:space="preserve">предусмотренных пунктом 4 части 1 статьи 7 Федерального закона от 27.07.2010 </w:t>
      </w:r>
      <w:r>
        <w:t>№</w:t>
      </w:r>
      <w:r w:rsidRPr="001E6EC8">
        <w:t xml:space="preserve"> 210-ФЗ.</w:t>
      </w:r>
    </w:p>
    <w:p w:rsidR="0020640E" w:rsidRDefault="0020640E" w:rsidP="0020640E">
      <w:pPr>
        <w:pStyle w:val="ConsPlusNormal"/>
        <w:ind w:firstLine="540"/>
        <w:jc w:val="both"/>
      </w:pPr>
      <w: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t xml:space="preserve">являющийся учредителем многофункционального центра (далее - учредитель многофункционального центра), а также в организации, предусмотренные </w:t>
      </w:r>
      <w:r w:rsidRPr="001E6EC8">
        <w:t xml:space="preserve">частью 1.1 статьи 16 </w:t>
      </w:r>
      <w:r>
        <w:t>Федерального закона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20640E" w:rsidRDefault="0020640E" w:rsidP="0020640E">
      <w:pPr>
        <w:pStyle w:val="ConsPlusNormal"/>
        <w:ind w:firstLine="540"/>
        <w:jc w:val="both"/>
      </w:pPr>
      <w:r>
        <w:t xml:space="preserve">5.4.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lastRenderedPageBreak/>
        <w:t>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w:t>
      </w:r>
      <w:r w:rsidR="005652D5">
        <w:t>Джерокайское</w:t>
      </w:r>
      <w:r>
        <w:t xml:space="preserve"> сельское поселение» либо Регионального портала государственных услуг (функций) Республики Адыгея, а также может быть принята при личном приеме</w:t>
      </w:r>
      <w:proofErr w:type="gramEnd"/>
      <w:r>
        <w:t xml:space="preserve"> заявителя.</w:t>
      </w:r>
    </w:p>
    <w:p w:rsidR="0020640E" w:rsidRDefault="0020640E" w:rsidP="0020640E">
      <w:pPr>
        <w:pStyle w:val="ConsPlusNormal"/>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Регионального портала государственных услуг (функций) Республики Адыгея, а также может быть принята при личном приеме заявителя.</w:t>
      </w:r>
    </w:p>
    <w:p w:rsidR="0020640E" w:rsidRDefault="0020640E" w:rsidP="0020640E">
      <w:pPr>
        <w:pStyle w:val="ConsPlusNormal"/>
        <w:ind w:firstLine="540"/>
        <w:jc w:val="both"/>
      </w:pPr>
      <w:r>
        <w:t xml:space="preserve">Жалоба на решения и действия (бездействие) организаций, предусмотренных </w:t>
      </w:r>
      <w:r w:rsidRPr="001E6EC8">
        <w:t>частью 1.1 статьи 16</w:t>
      </w:r>
      <w: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
    <w:p w:rsidR="0020640E" w:rsidRDefault="0020640E" w:rsidP="0020640E">
      <w:pPr>
        <w:pStyle w:val="ConsPlusNormal"/>
        <w:ind w:firstLine="540"/>
        <w:jc w:val="both"/>
      </w:pPr>
      <w:r>
        <w:t>5.5. Жалоба должна содержать:</w:t>
      </w:r>
    </w:p>
    <w:p w:rsidR="0020640E" w:rsidRDefault="0020640E" w:rsidP="0020640E">
      <w:pPr>
        <w:pStyle w:val="ConsPlusNormal"/>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1E6EC8">
        <w:t>частью 1.1 статьи 16</w:t>
      </w:r>
      <w:r>
        <w:t xml:space="preserve"> Федерального закона от 27.07.2010 № 210-ФЗ, их руководителей и (или) работников, решения и действия (бездействие) которых обжалуются;</w:t>
      </w:r>
    </w:p>
    <w:p w:rsidR="0020640E" w:rsidRDefault="0020640E" w:rsidP="0020640E">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640E" w:rsidRDefault="0020640E" w:rsidP="0020640E">
      <w:pPr>
        <w:pStyle w:val="ConsPlusNormal"/>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1E6EC8">
        <w:t xml:space="preserve">частью </w:t>
      </w: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p>
    <w:p w:rsidR="0020640E" w:rsidRDefault="0020640E" w:rsidP="0020640E">
      <w:pPr>
        <w:pStyle w:val="ConsPlusNormal"/>
        <w:ind w:firstLine="540"/>
        <w:jc w:val="both"/>
      </w:pPr>
      <w:r w:rsidRPr="001E6EC8">
        <w:t>1.1 статьи 16</w:t>
      </w:r>
      <w:r>
        <w:t xml:space="preserve"> Федерального закона от 27.07.2010 № 210-ФЗ, их работников;</w:t>
      </w:r>
    </w:p>
    <w:p w:rsidR="0020640E" w:rsidRDefault="0020640E" w:rsidP="0020640E">
      <w:pPr>
        <w:pStyle w:val="ConsPlusNormal"/>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1E6EC8">
        <w:t>частью 1.1 статьи 16</w:t>
      </w:r>
      <w: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20640E" w:rsidRDefault="0020640E" w:rsidP="0020640E">
      <w:pPr>
        <w:pStyle w:val="ConsPlusNormal"/>
        <w:ind w:firstLine="540"/>
        <w:jc w:val="both"/>
      </w:pPr>
      <w: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1E6EC8">
        <w:t>частью 1.1 статьи 16</w:t>
      </w:r>
      <w:r>
        <w:t xml:space="preserve"> Федерального закона от 27.07.2010 № 210-ФЗ в приеме документов у заявителя либо в исправлении допущенных опечаток и ошибок или в </w:t>
      </w:r>
      <w:r>
        <w:lastRenderedPageBreak/>
        <w:t>случае обжалования нарушения установленного срока таких исправлений - в течение пяти рабочих дней со дня ее регистрации.</w:t>
      </w:r>
    </w:p>
    <w:p w:rsidR="0020640E" w:rsidRDefault="0020640E" w:rsidP="0020640E">
      <w:pPr>
        <w:pStyle w:val="ConsPlusNormal"/>
        <w:ind w:firstLine="540"/>
        <w:jc w:val="both"/>
      </w:pPr>
      <w:bookmarkStart w:id="5" w:name="P316"/>
      <w:bookmarkEnd w:id="5"/>
      <w:r>
        <w:t>5.7. По результатам рассмотрения жалобы принимается одно из следующих решений:</w:t>
      </w:r>
    </w:p>
    <w:p w:rsidR="0020640E" w:rsidRDefault="0020640E" w:rsidP="0020640E">
      <w:pPr>
        <w:pStyle w:val="ConsPlusNormal"/>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640E" w:rsidRDefault="0020640E" w:rsidP="0020640E">
      <w:pPr>
        <w:pStyle w:val="ConsPlusNormal"/>
        <w:ind w:firstLine="540"/>
        <w:jc w:val="both"/>
      </w:pPr>
      <w:r>
        <w:t>2) в удовлетворении жалобы отказывается.</w:t>
      </w:r>
    </w:p>
    <w:p w:rsidR="0020640E" w:rsidRPr="00CB4DF6" w:rsidRDefault="0020640E" w:rsidP="0020640E">
      <w:pPr>
        <w:pStyle w:val="ConsPlusNormal"/>
        <w:ind w:firstLine="540"/>
        <w:jc w:val="both"/>
      </w:pPr>
      <w:bookmarkStart w:id="6" w:name="P319"/>
      <w:bookmarkEnd w:id="6"/>
      <w:r>
        <w:t xml:space="preserve">5.8. Не позднее дня, следующего за днем принятия решения, указанного в </w:t>
      </w:r>
      <w:r w:rsidRPr="00CB4DF6">
        <w:t>п. 5.7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640E" w:rsidRPr="00CB4DF6" w:rsidRDefault="0020640E" w:rsidP="0020640E">
      <w:pPr>
        <w:pStyle w:val="ConsPlusNormal"/>
        <w:ind w:firstLine="540"/>
        <w:jc w:val="both"/>
      </w:pPr>
      <w:r w:rsidRPr="00CB4DF6">
        <w:t>5.8.1. В случае признания жалобы подлежащей удовлетворению в ответе заявителю, указанном в пункте 5.8,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640E" w:rsidRPr="00CB4DF6" w:rsidRDefault="0020640E" w:rsidP="0020640E">
      <w:pPr>
        <w:pStyle w:val="ConsPlusNormal"/>
        <w:ind w:firstLine="540"/>
        <w:jc w:val="both"/>
      </w:pPr>
      <w:r w:rsidRPr="00CB4DF6">
        <w:t>5.8.2. В случае признания жалобы не подлежащей удовлетворению в ответе заявителю, указанном в пункте 5.8, даются аргументированные разъяснения о причинах принятого решения, а также информация о порядке обжалования принятого решения.</w:t>
      </w:r>
    </w:p>
    <w:p w:rsidR="00F62518" w:rsidRDefault="0020640E" w:rsidP="0020640E">
      <w:r w:rsidRPr="00CB4DF6">
        <w:t xml:space="preserve">5.9. В случае установления в ходе или по результатам </w:t>
      </w:r>
      <w:proofErr w:type="gramStart"/>
      <w:r w:rsidRPr="00CB4DF6">
        <w:t>рассмотрения жалобы признаков состава административного правонарушения</w:t>
      </w:r>
      <w:proofErr w:type="gramEnd"/>
      <w:r w:rsidRPr="00CB4DF6">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w:t>
      </w:r>
      <w:r>
        <w:t>№</w:t>
      </w:r>
      <w:r w:rsidRPr="00CB4DF6">
        <w:t xml:space="preserve"> 210-ФЗ, незамедлительно</w:t>
      </w:r>
      <w:bookmarkStart w:id="7" w:name="_GoBack"/>
      <w:bookmarkEnd w:id="7"/>
      <w:r w:rsidR="00BF32C2">
        <w:t>.</w:t>
      </w:r>
    </w:p>
    <w:p w:rsidR="00BF32C2" w:rsidRDefault="00BF32C2" w:rsidP="0020640E"/>
    <w:p w:rsidR="00BF32C2" w:rsidRDefault="00BF32C2" w:rsidP="0020640E"/>
    <w:p w:rsidR="00BF32C2" w:rsidRDefault="00BF32C2" w:rsidP="0020640E"/>
    <w:sectPr w:rsidR="00BF32C2" w:rsidSect="00713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029DB"/>
    <w:multiLevelType w:val="hybridMultilevel"/>
    <w:tmpl w:val="40683FB4"/>
    <w:lvl w:ilvl="0" w:tplc="A3F206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2457F"/>
    <w:rsid w:val="001118B5"/>
    <w:rsid w:val="001F0BC3"/>
    <w:rsid w:val="0020640E"/>
    <w:rsid w:val="003D659F"/>
    <w:rsid w:val="004919EF"/>
    <w:rsid w:val="005652D5"/>
    <w:rsid w:val="006415A9"/>
    <w:rsid w:val="007135D6"/>
    <w:rsid w:val="0082457F"/>
    <w:rsid w:val="00BF32C2"/>
    <w:rsid w:val="00D91465"/>
    <w:rsid w:val="00F54CE2"/>
    <w:rsid w:val="00FB0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65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quot;Изумруд&quot;"/>
    <w:basedOn w:val="a"/>
    <w:next w:val="a"/>
    <w:link w:val="20"/>
    <w:unhideWhenUsed/>
    <w:qFormat/>
    <w:rsid w:val="0020640E"/>
    <w:pPr>
      <w:keepNext/>
      <w:outlineLvl w:val="1"/>
    </w:pPr>
    <w:rPr>
      <w:rFonts w:eastAsia="Arial Unicode MS"/>
      <w:sz w:val="28"/>
      <w:szCs w:val="20"/>
    </w:rPr>
  </w:style>
  <w:style w:type="paragraph" w:styleId="5">
    <w:name w:val="heading 5"/>
    <w:basedOn w:val="a"/>
    <w:next w:val="a"/>
    <w:link w:val="50"/>
    <w:unhideWhenUsed/>
    <w:qFormat/>
    <w:rsid w:val="0020640E"/>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20640E"/>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20640E"/>
    <w:rPr>
      <w:rFonts w:ascii="Times New Roman" w:eastAsia="Arial Unicode MS" w:hAnsi="Times New Roman" w:cs="Times New Roman"/>
      <w:b/>
      <w:i/>
      <w:sz w:val="24"/>
      <w:szCs w:val="20"/>
      <w:lang w:eastAsia="ru-RU"/>
    </w:rPr>
  </w:style>
  <w:style w:type="paragraph" w:customStyle="1" w:styleId="ConsPlusNormal">
    <w:name w:val="ConsPlusNormal"/>
    <w:rsid w:val="0020640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20640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10">
    <w:name w:val="Заголовок 1 Знак"/>
    <w:basedOn w:val="a0"/>
    <w:link w:val="1"/>
    <w:uiPriority w:val="9"/>
    <w:rsid w:val="003D659F"/>
    <w:rPr>
      <w:rFonts w:asciiTheme="majorHAnsi" w:eastAsiaTheme="majorEastAsia" w:hAnsiTheme="majorHAnsi" w:cstheme="majorBidi"/>
      <w:b/>
      <w:bCs/>
      <w:color w:val="2E74B5" w:themeColor="accent1" w:themeShade="BF"/>
      <w:sz w:val="28"/>
      <w:szCs w:val="28"/>
      <w:lang w:eastAsia="ru-RU"/>
    </w:rPr>
  </w:style>
  <w:style w:type="paragraph" w:styleId="a3">
    <w:name w:val="Body Text Indent"/>
    <w:basedOn w:val="a"/>
    <w:link w:val="a4"/>
    <w:rsid w:val="003D659F"/>
    <w:pPr>
      <w:tabs>
        <w:tab w:val="left" w:pos="1080"/>
      </w:tabs>
      <w:ind w:left="176"/>
      <w:jc w:val="center"/>
    </w:pPr>
    <w:rPr>
      <w:b/>
      <w:i/>
      <w:sz w:val="28"/>
      <w:szCs w:val="20"/>
    </w:rPr>
  </w:style>
  <w:style w:type="character" w:customStyle="1" w:styleId="a4">
    <w:name w:val="Основной текст с отступом Знак"/>
    <w:basedOn w:val="a0"/>
    <w:link w:val="a3"/>
    <w:rsid w:val="003D659F"/>
    <w:rPr>
      <w:rFonts w:ascii="Times New Roman" w:eastAsia="Times New Roman" w:hAnsi="Times New Roman" w:cs="Times New Roman"/>
      <w:b/>
      <w:i/>
      <w:sz w:val="28"/>
      <w:szCs w:val="20"/>
      <w:lang w:eastAsia="ru-RU"/>
    </w:rPr>
  </w:style>
  <w:style w:type="paragraph" w:styleId="a5">
    <w:name w:val="Normal (Web)"/>
    <w:basedOn w:val="a"/>
    <w:unhideWhenUsed/>
    <w:rsid w:val="003D659F"/>
    <w:pPr>
      <w:spacing w:before="100" w:beforeAutospacing="1" w:after="100" w:afterAutospacing="1"/>
    </w:pPr>
  </w:style>
  <w:style w:type="character" w:customStyle="1" w:styleId="a6">
    <w:name w:val="Основной текст_"/>
    <w:basedOn w:val="a0"/>
    <w:link w:val="17"/>
    <w:locked/>
    <w:rsid w:val="003D659F"/>
    <w:rPr>
      <w:sz w:val="27"/>
      <w:szCs w:val="27"/>
      <w:shd w:val="clear" w:color="auto" w:fill="FFFFFF"/>
    </w:rPr>
  </w:style>
  <w:style w:type="paragraph" w:customStyle="1" w:styleId="17">
    <w:name w:val="Основной текст17"/>
    <w:basedOn w:val="a"/>
    <w:link w:val="a6"/>
    <w:rsid w:val="003D659F"/>
    <w:pPr>
      <w:shd w:val="clear" w:color="auto" w:fill="FFFFFF"/>
      <w:spacing w:before="480" w:line="322" w:lineRule="exact"/>
      <w:jc w:val="both"/>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7543</Words>
  <Characters>42996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2020-06-29T08:21:00Z</dcterms:created>
  <dcterms:modified xsi:type="dcterms:W3CDTF">2020-06-30T09:08:00Z</dcterms:modified>
</cp:coreProperties>
</file>