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BE15E9" w:rsidTr="00E12E56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15E9" w:rsidRPr="00A05FBF" w:rsidRDefault="00BE15E9" w:rsidP="00E12E56">
            <w:pPr>
              <w:pStyle w:val="5"/>
              <w:jc w:val="center"/>
              <w:rPr>
                <w:szCs w:val="24"/>
              </w:rPr>
            </w:pPr>
            <w:r w:rsidRPr="008B36DD">
              <w:rPr>
                <w:szCs w:val="24"/>
              </w:rPr>
              <w:t xml:space="preserve">РЕСПУБЛИКА АДЫГЕЯ          </w:t>
            </w:r>
            <w:r w:rsidRPr="008B36DD">
              <w:rPr>
                <w:i w:val="0"/>
                <w:szCs w:val="24"/>
              </w:rPr>
              <w:t xml:space="preserve">Администрация                      </w:t>
            </w:r>
            <w:r w:rsidRPr="008B36DD">
              <w:rPr>
                <w:i w:val="0"/>
              </w:rPr>
              <w:t>муниципального образования</w:t>
            </w:r>
            <w:r>
              <w:rPr>
                <w:i w:val="0"/>
              </w:rPr>
              <w:t xml:space="preserve">  </w:t>
            </w:r>
            <w:r w:rsidRPr="006A0402">
              <w:rPr>
                <w:sz w:val="24"/>
                <w:szCs w:val="24"/>
              </w:rPr>
              <w:t>«Джерокайское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6A0402">
              <w:t>385461, а. Джерокай,</w:t>
            </w:r>
            <w:r>
              <w:t xml:space="preserve"> </w:t>
            </w:r>
            <w:proofErr w:type="spellStart"/>
            <w:r w:rsidRPr="006A0402">
              <w:t>ул</w:t>
            </w:r>
            <w:proofErr w:type="gramStart"/>
            <w:r w:rsidRPr="006A0402">
              <w:t>.К</w:t>
            </w:r>
            <w:proofErr w:type="gramEnd"/>
            <w:r w:rsidRPr="006A0402">
              <w:t>раснооктябрьская</w:t>
            </w:r>
            <w:proofErr w:type="spellEnd"/>
            <w:r w:rsidRPr="006A0402">
              <w:t>, 34,а</w:t>
            </w:r>
          </w:p>
          <w:p w:rsidR="00BE15E9" w:rsidRPr="006A0402" w:rsidRDefault="00BE15E9" w:rsidP="00E12E56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88(7773)9-35-88</w:t>
            </w:r>
          </w:p>
          <w:p w:rsidR="00BE15E9" w:rsidRPr="006A0402" w:rsidRDefault="00BE15E9" w:rsidP="00E12E56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proofErr w:type="spellStart"/>
            <w:r w:rsidRPr="006A0402">
              <w:rPr>
                <w:b/>
                <w:lang w:val="en-US"/>
              </w:rPr>
              <w:t>dzher</w:t>
            </w:r>
            <w:proofErr w:type="spellEnd"/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proofErr w:type="spellStart"/>
            <w:r w:rsidRPr="006A0402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15E9" w:rsidRPr="006A0402" w:rsidRDefault="00BE15E9" w:rsidP="00E12E56">
            <w:pPr>
              <w:spacing w:line="240" w:lineRule="atLeast"/>
              <w:jc w:val="center"/>
              <w:rPr>
                <w:b/>
              </w:rPr>
            </w:pPr>
            <w:r w:rsidRPr="006A0402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5pt;height:69.45pt" o:ole="" fillcolor="window">
                  <v:imagedata r:id="rId4" o:title=""/>
                </v:shape>
                <o:OLEObject Type="Embed" ProgID="MSDraw" ShapeID="_x0000_i1025" DrawAspect="Content" ObjectID="_1669630497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15E9" w:rsidRPr="008B36DD" w:rsidRDefault="00BE15E9" w:rsidP="00E12E56">
            <w:pPr>
              <w:pStyle w:val="5"/>
              <w:jc w:val="center"/>
              <w:rPr>
                <w:szCs w:val="24"/>
              </w:rPr>
            </w:pPr>
            <w:r w:rsidRPr="008B36DD">
              <w:rPr>
                <w:szCs w:val="24"/>
              </w:rPr>
              <w:t>АДЫГЭ РЕСПУБЛИКЭМК1Э</w:t>
            </w:r>
          </w:p>
          <w:p w:rsidR="00BE15E9" w:rsidRPr="00A05FBF" w:rsidRDefault="00BE15E9" w:rsidP="00E12E56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5FBF">
              <w:rPr>
                <w:b/>
                <w:sz w:val="24"/>
                <w:szCs w:val="24"/>
              </w:rPr>
              <w:t>Муниципальнэ</w:t>
            </w:r>
            <w:proofErr w:type="spellEnd"/>
            <w:r w:rsidRPr="00A05F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5FBF">
              <w:rPr>
                <w:b/>
                <w:sz w:val="24"/>
                <w:szCs w:val="24"/>
              </w:rPr>
              <w:t>образованиеу</w:t>
            </w:r>
            <w:proofErr w:type="spellEnd"/>
          </w:p>
          <w:p w:rsidR="00BE15E9" w:rsidRPr="00A05FBF" w:rsidRDefault="00BE15E9" w:rsidP="00E12E5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5FBF">
              <w:rPr>
                <w:b/>
                <w:sz w:val="24"/>
                <w:szCs w:val="24"/>
              </w:rPr>
              <w:t xml:space="preserve">“ </w:t>
            </w:r>
            <w:proofErr w:type="spellStart"/>
            <w:r w:rsidRPr="00A05FBF">
              <w:rPr>
                <w:b/>
                <w:sz w:val="24"/>
                <w:szCs w:val="24"/>
              </w:rPr>
              <w:t>Джыракъые</w:t>
            </w:r>
            <w:proofErr w:type="spellEnd"/>
            <w:r w:rsidRPr="00A05F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5FBF">
              <w:rPr>
                <w:b/>
                <w:sz w:val="24"/>
                <w:szCs w:val="24"/>
              </w:rPr>
              <w:t>къоджэ</w:t>
            </w:r>
            <w:proofErr w:type="spellEnd"/>
            <w:r w:rsidRPr="00A05FBF">
              <w:rPr>
                <w:b/>
                <w:sz w:val="24"/>
                <w:szCs w:val="24"/>
              </w:rPr>
              <w:t xml:space="preserve"> псэуп1э</w:t>
            </w:r>
          </w:p>
          <w:p w:rsidR="00BE15E9" w:rsidRPr="006A0402" w:rsidRDefault="00BE15E9" w:rsidP="00E12E56">
            <w:pPr>
              <w:pStyle w:val="a3"/>
              <w:jc w:val="center"/>
              <w:rPr>
                <w:sz w:val="24"/>
                <w:szCs w:val="24"/>
              </w:rPr>
            </w:pPr>
            <w:r w:rsidRPr="00A05FBF">
              <w:rPr>
                <w:b/>
                <w:sz w:val="24"/>
                <w:szCs w:val="24"/>
              </w:rPr>
              <w:t>ч1ып1</w:t>
            </w:r>
            <w:r w:rsidRPr="006A0402">
              <w:rPr>
                <w:sz w:val="24"/>
                <w:szCs w:val="24"/>
              </w:rPr>
              <w:t>”</w:t>
            </w:r>
          </w:p>
          <w:p w:rsidR="00BE15E9" w:rsidRPr="006A0402" w:rsidRDefault="00BE15E9" w:rsidP="00E12E56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 xml:space="preserve">385461, </w:t>
            </w:r>
            <w:proofErr w:type="spellStart"/>
            <w:r w:rsidRPr="006A0402">
              <w:rPr>
                <w:b/>
                <w:i/>
              </w:rPr>
              <w:t>къ</w:t>
            </w:r>
            <w:proofErr w:type="spellEnd"/>
            <w:r w:rsidRPr="006A0402">
              <w:rPr>
                <w:b/>
                <w:i/>
              </w:rPr>
              <w:t xml:space="preserve">. </w:t>
            </w:r>
            <w:proofErr w:type="spellStart"/>
            <w:r w:rsidRPr="006A0402">
              <w:rPr>
                <w:b/>
                <w:i/>
              </w:rPr>
              <w:t>Джыракъый</w:t>
            </w:r>
            <w:proofErr w:type="spellEnd"/>
            <w:r w:rsidRPr="006A0402">
              <w:rPr>
                <w:b/>
                <w:i/>
              </w:rPr>
              <w:t>,</w:t>
            </w:r>
          </w:p>
          <w:p w:rsidR="00BE15E9" w:rsidRPr="006A0402" w:rsidRDefault="00BE15E9" w:rsidP="00E12E56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6A0402">
              <w:rPr>
                <w:b/>
                <w:i/>
              </w:rPr>
              <w:t>ур</w:t>
            </w:r>
            <w:proofErr w:type="gramStart"/>
            <w:r w:rsidRPr="006A0402">
              <w:rPr>
                <w:b/>
                <w:i/>
              </w:rPr>
              <w:t>.К</w:t>
            </w:r>
            <w:proofErr w:type="gramEnd"/>
            <w:r w:rsidRPr="006A0402">
              <w:rPr>
                <w:b/>
                <w:i/>
              </w:rPr>
              <w:t>раснооктябрьск</w:t>
            </w:r>
            <w:proofErr w:type="spellEnd"/>
            <w:r w:rsidRPr="006A0402">
              <w:rPr>
                <w:b/>
                <w:i/>
              </w:rPr>
              <w:t>, 34, а</w:t>
            </w:r>
          </w:p>
          <w:p w:rsidR="00BE15E9" w:rsidRPr="006A0402" w:rsidRDefault="00BE15E9" w:rsidP="00E12E56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тел/факс88(7773)9-35-88</w:t>
            </w:r>
          </w:p>
          <w:p w:rsidR="00BE15E9" w:rsidRPr="006A0402" w:rsidRDefault="00BE15E9" w:rsidP="00E12E56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proofErr w:type="spellStart"/>
            <w:r w:rsidRPr="006A0402">
              <w:rPr>
                <w:b/>
                <w:lang w:val="en-US"/>
              </w:rPr>
              <w:t>dzher</w:t>
            </w:r>
            <w:proofErr w:type="spellEnd"/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proofErr w:type="spellStart"/>
            <w:r w:rsidRPr="006A0402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495447" w:rsidRDefault="00495447" w:rsidP="00BE15E9">
      <w:pPr>
        <w:widowControl w:val="0"/>
        <w:jc w:val="center"/>
        <w:rPr>
          <w:b/>
          <w:szCs w:val="28"/>
        </w:rPr>
      </w:pPr>
    </w:p>
    <w:p w:rsidR="00BE15E9" w:rsidRDefault="00BE15E9" w:rsidP="00BE15E9">
      <w:pPr>
        <w:widowControl w:val="0"/>
        <w:jc w:val="center"/>
        <w:rPr>
          <w:szCs w:val="28"/>
        </w:rPr>
      </w:pPr>
      <w:r w:rsidRPr="00251516">
        <w:rPr>
          <w:b/>
          <w:szCs w:val="28"/>
        </w:rPr>
        <w:t>ПОСТАНОВЛЕНИЕ</w:t>
      </w:r>
    </w:p>
    <w:p w:rsidR="00BE15E9" w:rsidRPr="00251516" w:rsidRDefault="00BE15E9" w:rsidP="00BE15E9">
      <w:pPr>
        <w:widowControl w:val="0"/>
        <w:jc w:val="center"/>
        <w:rPr>
          <w:szCs w:val="28"/>
        </w:rPr>
      </w:pPr>
      <w:r w:rsidRPr="00251516">
        <w:rPr>
          <w:b/>
          <w:color w:val="333333"/>
          <w:szCs w:val="28"/>
        </w:rPr>
        <w:t>администрации муниципального образования</w:t>
      </w:r>
    </w:p>
    <w:p w:rsidR="00BE15E9" w:rsidRPr="00251516" w:rsidRDefault="00BE15E9" w:rsidP="00BE15E9">
      <w:pPr>
        <w:widowControl w:val="0"/>
        <w:jc w:val="center"/>
        <w:rPr>
          <w:szCs w:val="28"/>
        </w:rPr>
      </w:pPr>
      <w:r w:rsidRPr="00251516">
        <w:rPr>
          <w:color w:val="333333"/>
          <w:szCs w:val="28"/>
        </w:rPr>
        <w:t xml:space="preserve">  </w:t>
      </w:r>
      <w:r w:rsidRPr="00251516">
        <w:rPr>
          <w:b/>
          <w:color w:val="333333"/>
          <w:szCs w:val="28"/>
        </w:rPr>
        <w:t>« Джерокайское сельское поселение»</w:t>
      </w:r>
    </w:p>
    <w:p w:rsidR="00BE15E9" w:rsidRPr="006832BA" w:rsidRDefault="00BE15E9" w:rsidP="006832BA">
      <w:pPr>
        <w:widowControl w:val="0"/>
        <w:rPr>
          <w:szCs w:val="28"/>
        </w:rPr>
      </w:pPr>
      <w:r w:rsidRPr="00251516">
        <w:rPr>
          <w:szCs w:val="28"/>
        </w:rPr>
        <w:t xml:space="preserve"> от  </w:t>
      </w:r>
      <w:r w:rsidR="0007568E">
        <w:rPr>
          <w:szCs w:val="28"/>
        </w:rPr>
        <w:t>07.12.</w:t>
      </w:r>
      <w:r w:rsidRPr="00251516">
        <w:rPr>
          <w:szCs w:val="28"/>
        </w:rPr>
        <w:t xml:space="preserve">2020г.  № </w:t>
      </w:r>
      <w:r w:rsidR="0007568E">
        <w:rPr>
          <w:szCs w:val="28"/>
        </w:rPr>
        <w:t>45</w:t>
      </w:r>
      <w:r w:rsidRPr="00251516">
        <w:rPr>
          <w:szCs w:val="28"/>
        </w:rPr>
        <w:t xml:space="preserve">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51516">
        <w:rPr>
          <w:szCs w:val="28"/>
        </w:rPr>
        <w:t xml:space="preserve">         </w:t>
      </w:r>
      <w:r w:rsidRPr="00251516">
        <w:rPr>
          <w:szCs w:val="28"/>
        </w:rPr>
        <w:tab/>
      </w:r>
      <w:r w:rsidRPr="00251516">
        <w:rPr>
          <w:szCs w:val="28"/>
        </w:rPr>
        <w:tab/>
      </w:r>
      <w:r w:rsidRPr="00251516">
        <w:rPr>
          <w:szCs w:val="28"/>
        </w:rPr>
        <w:tab/>
        <w:t xml:space="preserve">    а.</w:t>
      </w:r>
      <w:r w:rsidR="00495447">
        <w:rPr>
          <w:szCs w:val="28"/>
        </w:rPr>
        <w:t xml:space="preserve"> </w:t>
      </w:r>
      <w:r w:rsidRPr="00251516">
        <w:rPr>
          <w:szCs w:val="28"/>
        </w:rPr>
        <w:t>Джерокай</w:t>
      </w:r>
      <w:bookmarkStart w:id="0" w:name="_GoBack3"/>
      <w:bookmarkStart w:id="1" w:name="_GoBack2"/>
      <w:bookmarkStart w:id="2" w:name="_GoBack1"/>
      <w:bookmarkEnd w:id="0"/>
      <w:bookmarkEnd w:id="1"/>
      <w:bookmarkEnd w:id="2"/>
    </w:p>
    <w:p w:rsidR="00727A2B" w:rsidRDefault="00727A2B" w:rsidP="00727A2B">
      <w:pPr>
        <w:rPr>
          <w:b/>
          <w:sz w:val="28"/>
          <w:szCs w:val="28"/>
        </w:rPr>
      </w:pPr>
    </w:p>
    <w:p w:rsidR="00727A2B" w:rsidRDefault="00727A2B" w:rsidP="00727A2B">
      <w:pPr>
        <w:tabs>
          <w:tab w:val="left" w:pos="7371"/>
          <w:tab w:val="left" w:pos="7655"/>
        </w:tabs>
        <w:ind w:right="49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порядка согласования и утверждения уставов создаваемых (действующих) казачьих обществ</w:t>
      </w:r>
    </w:p>
    <w:p w:rsidR="00727A2B" w:rsidRDefault="00727A2B" w:rsidP="00727A2B">
      <w:pPr>
        <w:jc w:val="both"/>
        <w:rPr>
          <w:sz w:val="24"/>
          <w:szCs w:val="24"/>
        </w:rPr>
      </w:pPr>
    </w:p>
    <w:p w:rsidR="00727A2B" w:rsidRDefault="00727A2B" w:rsidP="00727A2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В соответствии с </w:t>
      </w:r>
      <w:r>
        <w:rPr>
          <w:rFonts w:cs="Calibri"/>
          <w:sz w:val="24"/>
          <w:szCs w:val="24"/>
        </w:rPr>
        <w:t xml:space="preserve">Указом Президента Российской Федерации </w:t>
      </w:r>
      <w:r>
        <w:rPr>
          <w:rFonts w:cs="Calibri"/>
          <w:sz w:val="24"/>
          <w:szCs w:val="24"/>
        </w:rPr>
        <w:br/>
        <w:t xml:space="preserve">от 15 июня 1992 года № 632 «О мерах по реализации Закона </w:t>
      </w:r>
      <w:r>
        <w:rPr>
          <w:rFonts w:cs="Calibri"/>
          <w:sz w:val="24"/>
          <w:szCs w:val="24"/>
        </w:rPr>
        <w:br/>
        <w:t xml:space="preserve">Российской Федерации «О реабилитации репрессированных народов» в отношении казачества», </w:t>
      </w:r>
      <w:r>
        <w:rPr>
          <w:sz w:val="24"/>
          <w:szCs w:val="24"/>
        </w:rPr>
        <w:t xml:space="preserve">Федеральным законом от 05 декабря 2005 года </w:t>
      </w:r>
      <w:r>
        <w:rPr>
          <w:sz w:val="24"/>
          <w:szCs w:val="24"/>
        </w:rPr>
        <w:br/>
        <w:t xml:space="preserve">№ 154-ФЗ «О государственной службе российского казачества», </w:t>
      </w:r>
      <w:r>
        <w:rPr>
          <w:rFonts w:cs="Calibri"/>
          <w:sz w:val="24"/>
          <w:szCs w:val="24"/>
        </w:rPr>
        <w:t xml:space="preserve">приказом ФАДН России от 06.04.2020 № 45 «Об утверждении Типового положения о согласовании и утверждении уставов казачьих обществ», руководствуясь Уставом </w:t>
      </w:r>
      <w:r w:rsidR="00BE15E9">
        <w:rPr>
          <w:rFonts w:cs="Calibri"/>
          <w:sz w:val="24"/>
          <w:szCs w:val="24"/>
        </w:rPr>
        <w:t>«Джерокайское</w:t>
      </w:r>
      <w:proofErr w:type="gramEnd"/>
      <w:r>
        <w:rPr>
          <w:rFonts w:cs="Calibri"/>
          <w:sz w:val="24"/>
          <w:szCs w:val="24"/>
        </w:rPr>
        <w:t xml:space="preserve"> сельско</w:t>
      </w:r>
      <w:r w:rsidR="00BE15E9"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 поселени</w:t>
      </w:r>
      <w:r w:rsidR="00BE15E9">
        <w:rPr>
          <w:rFonts w:cs="Calibri"/>
          <w:sz w:val="24"/>
          <w:szCs w:val="24"/>
        </w:rPr>
        <w:t>е»</w:t>
      </w:r>
      <w:r>
        <w:rPr>
          <w:rFonts w:cs="Calibri"/>
          <w:sz w:val="24"/>
          <w:szCs w:val="24"/>
        </w:rPr>
        <w:t xml:space="preserve"> </w:t>
      </w:r>
    </w:p>
    <w:p w:rsidR="00727A2B" w:rsidRDefault="00727A2B" w:rsidP="00BE15E9">
      <w:pPr>
        <w:jc w:val="both"/>
        <w:rPr>
          <w:b/>
          <w:sz w:val="24"/>
          <w:szCs w:val="24"/>
        </w:rPr>
      </w:pPr>
    </w:p>
    <w:p w:rsidR="00727A2B" w:rsidRDefault="00727A2B" w:rsidP="00727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727A2B" w:rsidRDefault="00727A2B" w:rsidP="00727A2B">
      <w:pPr>
        <w:rPr>
          <w:b/>
          <w:sz w:val="24"/>
          <w:szCs w:val="24"/>
        </w:rPr>
      </w:pPr>
    </w:p>
    <w:p w:rsidR="00727A2B" w:rsidRDefault="00727A2B" w:rsidP="00727A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прилагаемый Порядок согласования и утверждения уставов создаваемых (действующих) казачьих обществ на территории </w:t>
      </w:r>
      <w:r w:rsidR="00BE15E9">
        <w:rPr>
          <w:sz w:val="24"/>
          <w:szCs w:val="24"/>
        </w:rPr>
        <w:t xml:space="preserve">МО </w:t>
      </w:r>
      <w:r w:rsidR="00BE15E9">
        <w:rPr>
          <w:rFonts w:cs="Calibri"/>
          <w:sz w:val="24"/>
          <w:szCs w:val="24"/>
        </w:rPr>
        <w:t>«Джерокайское сельское поселение»</w:t>
      </w:r>
      <w:r>
        <w:rPr>
          <w:sz w:val="24"/>
          <w:szCs w:val="24"/>
        </w:rPr>
        <w:t>.</w:t>
      </w:r>
    </w:p>
    <w:p w:rsidR="00727A2B" w:rsidRDefault="00727A2B" w:rsidP="00727A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27A2B" w:rsidRDefault="00727A2B" w:rsidP="00727A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опубликованию в газете «</w:t>
      </w:r>
      <w:r w:rsidR="00BE15E9">
        <w:rPr>
          <w:sz w:val="24"/>
          <w:szCs w:val="24"/>
        </w:rPr>
        <w:t>Заря</w:t>
      </w:r>
      <w:r>
        <w:rPr>
          <w:sz w:val="24"/>
          <w:szCs w:val="24"/>
        </w:rPr>
        <w:t xml:space="preserve">», размещению на официальном сайте и информационных стендах </w:t>
      </w:r>
      <w:r w:rsidR="00BE15E9">
        <w:rPr>
          <w:sz w:val="24"/>
          <w:szCs w:val="24"/>
        </w:rPr>
        <w:t xml:space="preserve">МО </w:t>
      </w:r>
      <w:r w:rsidR="00BE15E9">
        <w:rPr>
          <w:rFonts w:cs="Calibri"/>
          <w:sz w:val="24"/>
          <w:szCs w:val="24"/>
        </w:rPr>
        <w:t>«Джерокайское сельское поселение».</w:t>
      </w:r>
    </w:p>
    <w:p w:rsidR="00727A2B" w:rsidRDefault="00727A2B" w:rsidP="00727A2B">
      <w:pPr>
        <w:ind w:firstLine="709"/>
        <w:rPr>
          <w:sz w:val="24"/>
          <w:szCs w:val="24"/>
        </w:rPr>
      </w:pPr>
    </w:p>
    <w:p w:rsidR="00727A2B" w:rsidRDefault="00727A2B" w:rsidP="00727A2B">
      <w:pPr>
        <w:rPr>
          <w:sz w:val="24"/>
          <w:szCs w:val="24"/>
        </w:rPr>
      </w:pPr>
    </w:p>
    <w:p w:rsidR="00727A2B" w:rsidRDefault="00727A2B" w:rsidP="00727A2B">
      <w:pPr>
        <w:rPr>
          <w:sz w:val="24"/>
          <w:szCs w:val="24"/>
        </w:rPr>
      </w:pPr>
    </w:p>
    <w:p w:rsidR="00727A2B" w:rsidRDefault="00727A2B" w:rsidP="00727A2B">
      <w:pPr>
        <w:rPr>
          <w:sz w:val="24"/>
          <w:szCs w:val="24"/>
        </w:rPr>
      </w:pPr>
    </w:p>
    <w:p w:rsidR="00727A2B" w:rsidRDefault="00727A2B" w:rsidP="00727A2B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E15E9">
        <w:rPr>
          <w:sz w:val="24"/>
          <w:szCs w:val="24"/>
        </w:rPr>
        <w:t>администрации МО</w:t>
      </w:r>
    </w:p>
    <w:p w:rsidR="00727A2B" w:rsidRDefault="00727A2B" w:rsidP="00727A2B">
      <w:pPr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BE15E9">
        <w:rPr>
          <w:rFonts w:cs="Calibri"/>
          <w:sz w:val="24"/>
          <w:szCs w:val="24"/>
        </w:rPr>
        <w:t>«Джерокайское сельское поселение»</w:t>
      </w:r>
      <w:r>
        <w:rPr>
          <w:rFonts w:cs="Calibri"/>
          <w:sz w:val="24"/>
          <w:szCs w:val="24"/>
        </w:rPr>
        <w:t xml:space="preserve">                                                               </w:t>
      </w:r>
      <w:r w:rsidR="00BE15E9">
        <w:rPr>
          <w:rFonts w:cs="Calibri"/>
          <w:sz w:val="24"/>
          <w:szCs w:val="24"/>
        </w:rPr>
        <w:t>Ю.Н. Кагазежев</w:t>
      </w:r>
    </w:p>
    <w:p w:rsidR="00727A2B" w:rsidRDefault="00727A2B" w:rsidP="00727A2B">
      <w:pPr>
        <w:rPr>
          <w:b/>
          <w:sz w:val="24"/>
          <w:szCs w:val="24"/>
        </w:rPr>
      </w:pPr>
    </w:p>
    <w:p w:rsidR="00727A2B" w:rsidRDefault="00727A2B" w:rsidP="00727A2B">
      <w:pPr>
        <w:rPr>
          <w:b/>
          <w:sz w:val="24"/>
          <w:szCs w:val="24"/>
        </w:rPr>
      </w:pPr>
    </w:p>
    <w:p w:rsidR="00727A2B" w:rsidRDefault="00727A2B" w:rsidP="00727A2B">
      <w:pPr>
        <w:rPr>
          <w:b/>
          <w:sz w:val="24"/>
          <w:szCs w:val="24"/>
        </w:rPr>
      </w:pPr>
    </w:p>
    <w:p w:rsidR="00727A2B" w:rsidRDefault="00727A2B" w:rsidP="00727A2B">
      <w:pPr>
        <w:rPr>
          <w:b/>
          <w:sz w:val="24"/>
          <w:szCs w:val="24"/>
        </w:rPr>
      </w:pPr>
    </w:p>
    <w:p w:rsidR="00727A2B" w:rsidRDefault="00727A2B" w:rsidP="00727A2B">
      <w:pPr>
        <w:rPr>
          <w:sz w:val="24"/>
          <w:szCs w:val="24"/>
        </w:rPr>
      </w:pPr>
    </w:p>
    <w:p w:rsidR="00727A2B" w:rsidRDefault="00727A2B" w:rsidP="00727A2B">
      <w:pPr>
        <w:rPr>
          <w:sz w:val="24"/>
          <w:szCs w:val="24"/>
        </w:rPr>
        <w:sectPr w:rsidR="00727A2B">
          <w:pgSz w:w="11906" w:h="16838"/>
          <w:pgMar w:top="709" w:right="567" w:bottom="1134" w:left="1701" w:header="720" w:footer="720" w:gutter="0"/>
          <w:cols w:space="720"/>
        </w:sectPr>
      </w:pPr>
    </w:p>
    <w:p w:rsidR="00727A2B" w:rsidRDefault="00727A2B" w:rsidP="00BE15E9">
      <w:pPr>
        <w:pStyle w:val="ConsPlusNormal0"/>
        <w:tabs>
          <w:tab w:val="left" w:pos="396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УТВЕРЖДЕНО</w:t>
      </w:r>
    </w:p>
    <w:p w:rsidR="00BE15E9" w:rsidRDefault="00727A2B" w:rsidP="00BE15E9">
      <w:pPr>
        <w:pStyle w:val="ConsPlusNormal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</w:t>
      </w:r>
      <w:r w:rsidR="00BE15E9">
        <w:rPr>
          <w:rFonts w:ascii="Times New Roman" w:hAnsi="Times New Roman" w:cs="Times New Roman"/>
          <w:sz w:val="24"/>
          <w:szCs w:val="24"/>
        </w:rPr>
        <w:t xml:space="preserve">МО </w:t>
      </w:r>
      <w:r w:rsidR="00BE15E9">
        <w:rPr>
          <w:sz w:val="24"/>
          <w:szCs w:val="24"/>
        </w:rPr>
        <w:t xml:space="preserve">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2BA" w:rsidRDefault="0007568E" w:rsidP="006832BA">
      <w:pPr>
        <w:pStyle w:val="ConsPlusNormal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251516">
        <w:rPr>
          <w:szCs w:val="28"/>
        </w:rPr>
        <w:t xml:space="preserve">от  </w:t>
      </w:r>
      <w:r>
        <w:rPr>
          <w:szCs w:val="28"/>
        </w:rPr>
        <w:t>07.12.</w:t>
      </w:r>
      <w:r w:rsidRPr="00251516">
        <w:rPr>
          <w:szCs w:val="28"/>
        </w:rPr>
        <w:t xml:space="preserve">2020г.  № </w:t>
      </w:r>
      <w:r>
        <w:rPr>
          <w:szCs w:val="28"/>
        </w:rPr>
        <w:t>45</w:t>
      </w:r>
    </w:p>
    <w:p w:rsidR="006832BA" w:rsidRDefault="006832BA" w:rsidP="006832BA">
      <w:pPr>
        <w:pStyle w:val="ConsPlusNormal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согласования и утверждения уставов создаваемых (действующих) казачьих обществ на территории Новоаксайского  </w:t>
      </w:r>
      <w:r>
        <w:rPr>
          <w:rFonts w:ascii="Times New Roman" w:hAnsi="Times New Roman"/>
          <w:b/>
          <w:sz w:val="24"/>
          <w:szCs w:val="24"/>
        </w:rPr>
        <w:t>сельского поселения Октябрьского муниципального района Волгоградской области</w:t>
      </w:r>
    </w:p>
    <w:p w:rsidR="006832BA" w:rsidRDefault="006832BA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2B" w:rsidRDefault="00727A2B" w:rsidP="00727A2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27A2B" w:rsidRDefault="00727A2B" w:rsidP="00727A2B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согласования и утверждения создаваемых (действующих) уставов казачьих общест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- Порядок)регулирует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BE15E9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>
        <w:rPr>
          <w:rFonts w:ascii="Times New Roman" w:hAnsi="Times New Roman" w:cs="Times New Roman"/>
          <w:sz w:val="24"/>
          <w:szCs w:val="24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  <w:proofErr w:type="gramEnd"/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Согласование и утверждение уставов создаваемых (действующих) казачьих обществ осуществляется главой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настоящим Порядком.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Ответственным за рассмотрение представлений и документов, представленных для согласования и утверждения уставов создаваемых (действующих) казачьих обществ, а также подготовку принятых по ним решений является глава администрации </w:t>
      </w:r>
      <w:r w:rsidR="00BE15E9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Прием представлений и документов, указанных в пунктах 11, 12, 23, 24 настоящего Порядка, осуществляется в администрации  Новоаксайского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кабинет главы: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вторник с 0</w:t>
      </w:r>
      <w:r w:rsidR="00BE15E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.00 часов до 1</w:t>
      </w:r>
      <w:r w:rsidR="00BE15E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с 1</w:t>
      </w:r>
      <w:r w:rsidR="00BE15E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.00 часов до 17.00 часов, понедельник, среда, четверг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пятница - не приемные дни, суббота, воскресенье - выходные дни.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11, 12, 23, 24 настоящего Порядка, осуществляются специалистом, ответственным за рассмотрение таких представлений, в кабинете общего отдела, график (режим) работы: вторник с 0</w:t>
      </w:r>
      <w:r w:rsidR="00BE15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часов до 1</w:t>
      </w:r>
      <w:r w:rsidR="00BE15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 часов и с 1</w:t>
      </w:r>
      <w:r w:rsidR="00BE15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часов до 17.00 часов, понедельник, среда, четверг, пятница - не приемные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дни, суббота, воскресенье - выходной.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Порядок размещен на информационных стендах </w:t>
      </w:r>
      <w:r w:rsidR="00BE15E9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BE15E9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 w:rsidR="00BE15E9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осуществляет информирование заявителей по следующим вопросам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администрации </w:t>
      </w:r>
      <w:r w:rsidR="00BE15E9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и условиях согласования и утверждения создаваемых (действующих) уставов казачьих обществ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представлений о согласовании и утверждении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создаваемых (действующих) уставов казачьих обществ.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указанным вопросам предоставляется в устной форме </w:t>
      </w:r>
      <w:r>
        <w:rPr>
          <w:rFonts w:ascii="Times New Roman" w:hAnsi="Times New Roman" w:cs="Times New Roman"/>
          <w:sz w:val="24"/>
          <w:szCs w:val="24"/>
        </w:rPr>
        <w:br/>
        <w:t xml:space="preserve">(с использованием средств телефонной связи или в случае личного обращения заявителя), в электронной форме на официальном сайте </w:t>
      </w:r>
      <w:r w:rsidR="00BE15E9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Вышеуказанная информация с использованием средств телефонной связи и в электронной форме предоставляется только заявителю (представителю заявителя), назвавшему (указавшему) регистрационный номер и дату регистрации представления о согласовании или утверждении устава казачьего общества.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Администрация </w:t>
      </w:r>
      <w:r w:rsidR="00BE15E9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расположена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>385461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>Республика Адыгея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5E9">
        <w:rPr>
          <w:rFonts w:ascii="Times New Roman" w:hAnsi="Times New Roman" w:cs="Times New Roman"/>
          <w:sz w:val="24"/>
          <w:szCs w:val="24"/>
        </w:rPr>
        <w:t>Шовгеновский</w:t>
      </w:r>
      <w:r w:rsidR="006832B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5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15E9">
        <w:rPr>
          <w:rFonts w:ascii="Times New Roman" w:hAnsi="Times New Roman" w:cs="Times New Roman"/>
          <w:sz w:val="24"/>
          <w:szCs w:val="24"/>
        </w:rPr>
        <w:t>Джерокай</w:t>
      </w:r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BE15E9">
        <w:rPr>
          <w:rFonts w:ascii="Times New Roman" w:hAnsi="Times New Roman" w:cs="Times New Roman"/>
          <w:sz w:val="24"/>
          <w:szCs w:val="24"/>
        </w:rPr>
        <w:t>Краснооктябрьская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5E9">
        <w:rPr>
          <w:rFonts w:ascii="Times New Roman" w:hAnsi="Times New Roman" w:cs="Times New Roman"/>
          <w:sz w:val="24"/>
          <w:szCs w:val="24"/>
        </w:rPr>
        <w:t>34 а</w:t>
      </w:r>
      <w:r>
        <w:rPr>
          <w:rFonts w:ascii="Times New Roman" w:hAnsi="Times New Roman" w:cs="Times New Roman"/>
          <w:sz w:val="24"/>
          <w:szCs w:val="24"/>
        </w:rPr>
        <w:t xml:space="preserve"> телефон для справок : 8(8</w:t>
      </w:r>
      <w:r w:rsidR="006832BA">
        <w:rPr>
          <w:rFonts w:ascii="Times New Roman" w:hAnsi="Times New Roman" w:cs="Times New Roman"/>
          <w:sz w:val="24"/>
          <w:szCs w:val="24"/>
        </w:rPr>
        <w:t>7773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6832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32B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32B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СОГЛАСОВАНИЕ УСТАВА СОЗДАВАЕМОГО (ДЕЙСТВУЮЩЕГО) КАЗАЧЬЕГО ОБЩЕСТВА</w:t>
      </w:r>
    </w:p>
    <w:p w:rsidR="006832BA" w:rsidRPr="006832BA" w:rsidRDefault="006832BA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2B" w:rsidRDefault="00727A2B" w:rsidP="00727A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Согласованию главой </w:t>
      </w:r>
      <w:r w:rsidR="006832BA">
        <w:rPr>
          <w:sz w:val="24"/>
          <w:szCs w:val="24"/>
        </w:rPr>
        <w:t xml:space="preserve">МО «Джерокайское сельское поселение» </w:t>
      </w:r>
      <w:r>
        <w:rPr>
          <w:sz w:val="24"/>
          <w:szCs w:val="24"/>
        </w:rPr>
        <w:t>подлежат только уставы хуторских казачьих обществ, создаваемых (действующих) на территории поселения.</w:t>
      </w:r>
    </w:p>
    <w:p w:rsidR="00727A2B" w:rsidRDefault="00727A2B" w:rsidP="00727A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6832BA">
        <w:rPr>
          <w:sz w:val="24"/>
          <w:szCs w:val="24"/>
        </w:rPr>
        <w:t>МО «Джерокайское сельское поселение»</w:t>
      </w:r>
      <w:r>
        <w:rPr>
          <w:sz w:val="24"/>
          <w:szCs w:val="24"/>
        </w:rPr>
        <w:t xml:space="preserve">, представление о согласовании устава казачьего общества. 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представлению прилагаются: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устав казачьего общества в новой редакции;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Новоаксайского сельского поселения, представление о согласовании устава казачьего общества. 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представлению прилагаются: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устав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</w:t>
      </w:r>
      <w:r>
        <w:rPr>
          <w:rFonts w:ascii="Times New Roman" w:hAnsi="Times New Roman" w:cs="Times New Roman"/>
          <w:sz w:val="24"/>
          <w:szCs w:val="24"/>
        </w:rPr>
        <w:lastRenderedPageBreak/>
        <w:t>атаманом иного казачьего общества).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Указанные в пунктах 11 и 12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6832BA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в течение 14 календарных дней со дня поступления указанных документов.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 По истечении срока, установленного пунктом 14 настоящего порядка, принимается решение о согласовании либо об отказе в согласовании устава казачьего общества. О принятом решении глава </w:t>
      </w:r>
      <w:r w:rsidR="006832BA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информирует атамана казачьего общества либо уполномоченное лицо в письменной форме.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 Согласование устава казачьего общества оформляется письмом, подписанным непосредственно главой  </w:t>
      </w:r>
      <w:r w:rsidR="006832BA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 Основаниями для отказа в согласовании устава действующего казачьего общества являются: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непредставление или представление неполного комплекта документов, предусмотренных пунктом 11 настоящего Порядка, несоблюдение требований к их оформлению, порядку и сроку представления;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наличие в представленных документах недостоверных или неполных сведений.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 Основаниями для отказа в согласовании устава создаваемого казачьего общества являются: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непредставление или представление неполного комплекта документов, предусмотренных пунктом 12 настоящего Порядка, несоблюдение требований к их оформлению, порядку и сроку представления;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наличие в представленных документах недостоверных или неполных сведений.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20. Отказ в согласовании устава казачьего общества не является препятствием для повторного направления главе </w:t>
      </w:r>
      <w:r w:rsidR="006832BA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представления о согласовании устава казачьего общества и документов, предусмотренных пунктами 11 и 12 настоящего Порядка, при условии устранения оснований, послуживших причиной для принятия указанного решения.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Повторное представление о согласовании устава казачьего общества и документов, предусмотренных пунктами 11 и 12 настоящего Порядка, и принятие по этому представлению решения осуществляются в порядке, предусмотренном пунктами 13 - 19 настоящего Порядка.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Предельное количество повторных направлений представления о согласовании устава казачьего общества и документов, предусмотренных пунктами 11 и 12 настоящего Порядка, не ограничено.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УТВЕРЖДЕНИЕ УСТАВА СОЗДАВАЕМОГО (ДЕЙСТВУЮЩЕГО) КАЗАЧЬЕГО ОБЩЕСТВА</w:t>
      </w:r>
    </w:p>
    <w:p w:rsidR="006832BA" w:rsidRDefault="006832BA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21. Утверждению главой </w:t>
      </w:r>
      <w:r w:rsidR="006832BA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подлежат Уставы хуторских казачьих обществ, создаваемых (действующих) на территории  </w:t>
      </w:r>
      <w:r w:rsidR="006832BA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22. Утверждение уставов казачьих обществ, указанных в п. 21 настоящего Порядка осуществляется после их согласования с атаманом районного (юртового) либо окружного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казачьего общества (если районное (юртовое) либо окружное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отдельское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6832BA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об утверждении устава казачьего общества. </w:t>
      </w:r>
      <w:r>
        <w:rPr>
          <w:rFonts w:ascii="Times New Roman" w:hAnsi="Times New Roman" w:cs="Times New Roman"/>
          <w:sz w:val="24"/>
          <w:szCs w:val="24"/>
        </w:rPr>
        <w:br/>
        <w:t>К представлению прилагаются: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копии писем о согласовании устава казачьего общества должностными лицами, названными в пункте 22  настоящего Порядка;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устав казачьего общества на бумажном носителе и в электронном виде.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6832BA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об утверждении устава казачьего общества. </w:t>
      </w:r>
      <w:r>
        <w:rPr>
          <w:rFonts w:ascii="Times New Roman" w:hAnsi="Times New Roman" w:cs="Times New Roman"/>
          <w:sz w:val="24"/>
          <w:szCs w:val="24"/>
        </w:rPr>
        <w:br/>
        <w:t>К представлению прилагаются: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копии писем о согласовании устава казачьего общества должностными лицами, названными в пункте 22  настоящего Порядка;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устав казачьего общества на бумажном носителе и в электронном виде.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25. Указанные в пунктах 23 и 24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26.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6832BA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в течение 30 календарных дней со дня поступления указанных документов.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27. По истечении срока, указанного в пункте 26 настоящего Порядка, принимается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 об утверждении либо об отказе в утверждении устава казачьего общества. О принятом решении глава </w:t>
      </w:r>
      <w:r w:rsidR="006832BA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уведомляет атамана казачьего общества либо уполномоченное лицо в письменной форме.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29. Утверждение устава казачьего общества оформляется постановлением главы Новоаксайского  сельского поселения. Копия постановления главы </w:t>
      </w:r>
      <w:r w:rsidR="006832BA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27 настоящего Порядка.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30. На титульном листе утверждаемого устава казачьего общества рекомендуется указывать: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слово УСТАВ (прописными буквами) и полное наименование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гриф согласования, состоящий из слова СОГЛАСОВАН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  <w:proofErr w:type="gramEnd"/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Рекомендуемый образец титульного листа устава казачьего общества приведен в приложении к настоящему Порядку.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31. Основаниями для отказа в утверждении устава действующего казачьего общества являются: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непредставление или представление неполного комплекта документов, предусмотренных пунктом 23 настоящего Порядка, несоблюдение требований к их оформлению, порядку и сроку представления;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наличие в представленных документах недостоверных или неполных сведений.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32. Основаниями для отказа в утверждении устава создаваемого казачьего общества являются: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непредставление или представление неполного комплекта документов, предусмотренных пунктом 24 настоящего Порядка, несоблюдение требований к их оформлению, порядку и сроку представления;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наличия в представленных документах недостоверных или неполных сведений.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33. Отказ в утверждении устава казачьего общества не является препятствием для повторного направления главе </w:t>
      </w:r>
      <w:r w:rsidR="006832BA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об утверждении устава казачьего общества и документов, предусмотренных пунктами 23 и </w:t>
      </w:r>
      <w:r>
        <w:rPr>
          <w:rFonts w:ascii="Times New Roman" w:hAnsi="Times New Roman" w:cs="Times New Roman"/>
          <w:sz w:val="24"/>
          <w:szCs w:val="24"/>
        </w:rPr>
        <w:lastRenderedPageBreak/>
        <w:t>24 настоящего Порядка, при условии устранения оснований, послуживших причиной для принятия указанного решения.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Повторное представление об утверждении устава казачьего общества и документов, предусмотренных пунктами 23 и 24 настоящего Порядка, и принятие по этому представлению решения осуществляются в соответствии с пунктами 18 - 25 настоящего порядка.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Предельное количество повторных направлений представления об утверждении устава казачьего общества и документов, предусмотренных пунктами 23 и 24 настоящего порядка, не ограничено.</w:t>
      </w: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832BA" w:rsidRDefault="006832BA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7A2B" w:rsidRDefault="00727A2B" w:rsidP="00727A2B">
      <w:pPr>
        <w:pStyle w:val="ConsPlusNormal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согласования и утверждения уставов создаваемых (действующих) казачьих обществ на территории </w:t>
      </w:r>
      <w:r w:rsidR="006832BA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</w:p>
    <w:p w:rsidR="00727A2B" w:rsidRDefault="0007568E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51516">
        <w:rPr>
          <w:szCs w:val="28"/>
        </w:rPr>
        <w:t xml:space="preserve">от  </w:t>
      </w:r>
      <w:r>
        <w:rPr>
          <w:szCs w:val="28"/>
        </w:rPr>
        <w:t>07.12.</w:t>
      </w:r>
      <w:r w:rsidRPr="00251516">
        <w:rPr>
          <w:szCs w:val="28"/>
        </w:rPr>
        <w:t xml:space="preserve">2020г.  № </w:t>
      </w:r>
      <w:r>
        <w:rPr>
          <w:szCs w:val="28"/>
        </w:rPr>
        <w:t>45</w:t>
      </w:r>
    </w:p>
    <w:p w:rsidR="00727A2B" w:rsidRDefault="00727A2B" w:rsidP="00727A2B">
      <w:pPr>
        <w:pStyle w:val="ConsPlusNonformat"/>
        <w:jc w:val="both"/>
        <w:rPr>
          <w:sz w:val="24"/>
          <w:szCs w:val="24"/>
        </w:rPr>
      </w:pPr>
    </w:p>
    <w:p w:rsidR="00727A2B" w:rsidRDefault="00727A2B" w:rsidP="00727A2B">
      <w:pPr>
        <w:jc w:val="both"/>
        <w:rPr>
          <w:sz w:val="24"/>
          <w:szCs w:val="24"/>
        </w:rPr>
      </w:pPr>
    </w:p>
    <w:p w:rsidR="00727A2B" w:rsidRDefault="00727A2B" w:rsidP="00727A2B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РЕКОМЕНДУЕМЫЙ ОБРАЗЕЦ</w:t>
      </w:r>
    </w:p>
    <w:p w:rsidR="00727A2B" w:rsidRDefault="00727A2B" w:rsidP="00727A2B">
      <w:pPr>
        <w:jc w:val="center"/>
        <w:rPr>
          <w:sz w:val="24"/>
          <w:szCs w:val="24"/>
        </w:rPr>
      </w:pPr>
      <w:r>
        <w:rPr>
          <w:sz w:val="24"/>
          <w:szCs w:val="24"/>
        </w:rPr>
        <w:t>ТИТУЛЬНОГО ЛИСТА УСТАВА КАЗАЧЬЕГО ОБЩЕСТВА</w:t>
      </w:r>
    </w:p>
    <w:p w:rsidR="00727A2B" w:rsidRDefault="00727A2B" w:rsidP="00727A2B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7"/>
        <w:gridCol w:w="4397"/>
      </w:tblGrid>
      <w:tr w:rsidR="00727A2B" w:rsidTr="00727A2B"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727A2B" w:rsidRDefault="00727A2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главы -------------------- сельского поселения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___________№ ____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(наименование должности)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br/>
              <w:t xml:space="preserve">                             (ФИО)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_____________№_____</w:t>
            </w:r>
          </w:p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c>
          <w:tcPr>
            <w:tcW w:w="4397" w:type="dxa"/>
            <w:vAlign w:val="center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727A2B" w:rsidRDefault="00727A2B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  <w:hideMark/>
          </w:tcPr>
          <w:p w:rsidR="00727A2B" w:rsidRDefault="00727A2B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УСТАВ</w:t>
            </w: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27A2B" w:rsidRDefault="00727A2B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</w:tcPr>
          <w:p w:rsidR="00727A2B" w:rsidRDefault="00727A2B">
            <w:pPr>
              <w:rPr>
                <w:kern w:val="2"/>
                <w:sz w:val="24"/>
                <w:szCs w:val="24"/>
                <w:lang w:eastAsia="ar-SA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20__ год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27A2B" w:rsidRDefault="00727A2B" w:rsidP="00727A2B">
      <w:pPr>
        <w:rPr>
          <w:b/>
          <w:sz w:val="24"/>
          <w:szCs w:val="24"/>
        </w:rPr>
      </w:pPr>
    </w:p>
    <w:p w:rsidR="00727A2B" w:rsidRDefault="00727A2B" w:rsidP="00727A2B">
      <w:pPr>
        <w:rPr>
          <w:b/>
          <w:sz w:val="24"/>
          <w:szCs w:val="24"/>
        </w:rPr>
      </w:pPr>
    </w:p>
    <w:p w:rsidR="00B20227" w:rsidRDefault="00B20227">
      <w:bookmarkStart w:id="3" w:name="_GoBack"/>
      <w:bookmarkEnd w:id="3"/>
    </w:p>
    <w:sectPr w:rsidR="00B20227" w:rsidSect="004D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9949F2"/>
    <w:rsid w:val="00053E23"/>
    <w:rsid w:val="0007568E"/>
    <w:rsid w:val="00131AAF"/>
    <w:rsid w:val="00495447"/>
    <w:rsid w:val="004D47DB"/>
    <w:rsid w:val="006832BA"/>
    <w:rsid w:val="00727A2B"/>
    <w:rsid w:val="009949F2"/>
    <w:rsid w:val="00B20227"/>
    <w:rsid w:val="00BE15E9"/>
    <w:rsid w:val="00F1524B"/>
    <w:rsid w:val="00F4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15E9"/>
    <w:p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27A2B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727A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727A2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E15E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Body Text Indent"/>
    <w:basedOn w:val="a"/>
    <w:link w:val="a4"/>
    <w:rsid w:val="00BE15E9"/>
    <w:pPr>
      <w:ind w:firstLine="720"/>
      <w:jc w:val="both"/>
    </w:pPr>
    <w:rPr>
      <w:color w:val="00000A"/>
      <w:sz w:val="28"/>
    </w:rPr>
  </w:style>
  <w:style w:type="character" w:customStyle="1" w:styleId="a4">
    <w:name w:val="Основной текст с отступом Знак"/>
    <w:basedOn w:val="a0"/>
    <w:link w:val="a3"/>
    <w:rsid w:val="00BE15E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27A2B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727A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727A2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2020-12-16T10:20:00Z</cp:lastPrinted>
  <dcterms:created xsi:type="dcterms:W3CDTF">2020-12-16T10:28:00Z</dcterms:created>
  <dcterms:modified xsi:type="dcterms:W3CDTF">2020-12-16T10:28:00Z</dcterms:modified>
</cp:coreProperties>
</file>