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75" w:type="dxa"/>
        <w:tblInd w:w="-1190" w:type="dxa"/>
        <w:tblBorders>
          <w:bottom w:val="single" w:sz="12" w:space="0" w:color="auto"/>
        </w:tblBorders>
        <w:tblLayout w:type="fixed"/>
        <w:tblCellMar>
          <w:left w:w="70" w:type="dxa"/>
          <w:right w:w="70" w:type="dxa"/>
        </w:tblCellMar>
        <w:tblLook w:val="0000"/>
      </w:tblPr>
      <w:tblGrid>
        <w:gridCol w:w="4927"/>
        <w:gridCol w:w="1544"/>
        <w:gridCol w:w="4704"/>
      </w:tblGrid>
      <w:tr w:rsidR="005B6674" w:rsidRPr="00966983" w:rsidTr="009E0352">
        <w:trPr>
          <w:cantSplit/>
          <w:trHeight w:val="2754"/>
        </w:trPr>
        <w:tc>
          <w:tcPr>
            <w:tcW w:w="4927" w:type="dxa"/>
          </w:tcPr>
          <w:p w:rsidR="005B6674" w:rsidRPr="00966983" w:rsidRDefault="005B6674" w:rsidP="005B6674">
            <w:pPr>
              <w:pStyle w:val="5"/>
              <w:rPr>
                <w:i w:val="0"/>
                <w:sz w:val="28"/>
                <w:szCs w:val="28"/>
              </w:rPr>
            </w:pPr>
            <w:bookmarkStart w:id="0" w:name="_GoBack"/>
            <w:bookmarkEnd w:id="0"/>
            <w:r w:rsidRPr="00966983">
              <w:rPr>
                <w:i w:val="0"/>
                <w:sz w:val="28"/>
                <w:szCs w:val="28"/>
              </w:rPr>
              <w:t xml:space="preserve">РЕСПУБЛИКА АДЫГЕЯ               </w:t>
            </w:r>
            <w:r w:rsidRPr="00966983">
              <w:rPr>
                <w:sz w:val="28"/>
                <w:szCs w:val="28"/>
              </w:rPr>
              <w:t>Администрация</w:t>
            </w:r>
          </w:p>
          <w:p w:rsidR="005B6674" w:rsidRPr="00966983" w:rsidRDefault="005B6674" w:rsidP="009E0352">
            <w:pPr>
              <w:spacing w:line="20" w:lineRule="atLeast"/>
              <w:ind w:hanging="70"/>
              <w:jc w:val="center"/>
              <w:rPr>
                <w:rFonts w:ascii="Times New Roman" w:hAnsi="Times New Roman" w:cs="Times New Roman"/>
                <w:b/>
                <w:sz w:val="28"/>
                <w:szCs w:val="28"/>
              </w:rPr>
            </w:pPr>
            <w:r w:rsidRPr="00966983">
              <w:rPr>
                <w:rFonts w:ascii="Times New Roman" w:hAnsi="Times New Roman" w:cs="Times New Roman"/>
                <w:b/>
                <w:sz w:val="28"/>
                <w:szCs w:val="28"/>
              </w:rPr>
              <w:t>муниципального образования</w:t>
            </w:r>
          </w:p>
          <w:p w:rsidR="005B6674" w:rsidRPr="00966983" w:rsidRDefault="005B6674" w:rsidP="009E0352">
            <w:pPr>
              <w:pStyle w:val="2"/>
              <w:jc w:val="center"/>
              <w:rPr>
                <w:szCs w:val="28"/>
              </w:rPr>
            </w:pPr>
            <w:r w:rsidRPr="00966983">
              <w:rPr>
                <w:szCs w:val="28"/>
              </w:rPr>
              <w:t>«Джерокайское сельское поселение»</w:t>
            </w:r>
          </w:p>
          <w:p w:rsidR="005B6674" w:rsidRPr="00966983" w:rsidRDefault="005B6674" w:rsidP="009E0352">
            <w:pPr>
              <w:spacing w:line="20" w:lineRule="atLeast"/>
              <w:ind w:left="130"/>
              <w:jc w:val="center"/>
              <w:rPr>
                <w:rFonts w:ascii="Times New Roman" w:hAnsi="Times New Roman" w:cs="Times New Roman"/>
                <w:b/>
                <w:sz w:val="28"/>
                <w:szCs w:val="28"/>
              </w:rPr>
            </w:pPr>
            <w:r w:rsidRPr="00966983">
              <w:rPr>
                <w:rFonts w:ascii="Times New Roman" w:hAnsi="Times New Roman" w:cs="Times New Roman"/>
                <w:b/>
                <w:sz w:val="28"/>
                <w:szCs w:val="28"/>
              </w:rPr>
              <w:t>385461, а. Джерокай,</w:t>
            </w:r>
          </w:p>
          <w:p w:rsidR="005B6674" w:rsidRPr="00966983" w:rsidRDefault="005B6674" w:rsidP="009E0352">
            <w:pPr>
              <w:spacing w:line="20" w:lineRule="atLeast"/>
              <w:ind w:left="130"/>
              <w:jc w:val="center"/>
              <w:rPr>
                <w:rFonts w:ascii="Times New Roman" w:hAnsi="Times New Roman" w:cs="Times New Roman"/>
                <w:b/>
                <w:sz w:val="28"/>
                <w:szCs w:val="28"/>
              </w:rPr>
            </w:pPr>
            <w:proofErr w:type="spellStart"/>
            <w:r w:rsidRPr="00966983">
              <w:rPr>
                <w:rFonts w:ascii="Times New Roman" w:hAnsi="Times New Roman" w:cs="Times New Roman"/>
                <w:b/>
                <w:sz w:val="28"/>
                <w:szCs w:val="28"/>
              </w:rPr>
              <w:t>ул</w:t>
            </w:r>
            <w:proofErr w:type="gramStart"/>
            <w:r w:rsidRPr="00966983">
              <w:rPr>
                <w:rFonts w:ascii="Times New Roman" w:hAnsi="Times New Roman" w:cs="Times New Roman"/>
                <w:b/>
                <w:sz w:val="28"/>
                <w:szCs w:val="28"/>
              </w:rPr>
              <w:t>.К</w:t>
            </w:r>
            <w:proofErr w:type="gramEnd"/>
            <w:r w:rsidRPr="00966983">
              <w:rPr>
                <w:rFonts w:ascii="Times New Roman" w:hAnsi="Times New Roman" w:cs="Times New Roman"/>
                <w:b/>
                <w:sz w:val="28"/>
                <w:szCs w:val="28"/>
              </w:rPr>
              <w:t>раснооктябрьская</w:t>
            </w:r>
            <w:proofErr w:type="spellEnd"/>
            <w:r w:rsidRPr="00966983">
              <w:rPr>
                <w:rFonts w:ascii="Times New Roman" w:hAnsi="Times New Roman" w:cs="Times New Roman"/>
                <w:b/>
                <w:sz w:val="28"/>
                <w:szCs w:val="28"/>
              </w:rPr>
              <w:t>, 34,а</w:t>
            </w:r>
          </w:p>
          <w:p w:rsidR="005B6674" w:rsidRPr="00966983" w:rsidRDefault="005B6674" w:rsidP="009E0352">
            <w:pPr>
              <w:spacing w:line="20" w:lineRule="atLeast"/>
              <w:ind w:left="130"/>
              <w:jc w:val="center"/>
              <w:rPr>
                <w:rFonts w:ascii="Times New Roman" w:hAnsi="Times New Roman" w:cs="Times New Roman"/>
                <w:b/>
                <w:sz w:val="28"/>
                <w:szCs w:val="28"/>
              </w:rPr>
            </w:pPr>
            <w:r w:rsidRPr="00966983">
              <w:rPr>
                <w:rFonts w:ascii="Times New Roman" w:hAnsi="Times New Roman" w:cs="Times New Roman"/>
                <w:b/>
                <w:sz w:val="28"/>
                <w:szCs w:val="28"/>
              </w:rPr>
              <w:t>тел/факс 88(7773)9-35-88</w:t>
            </w:r>
          </w:p>
          <w:p w:rsidR="005B6674" w:rsidRPr="00966983" w:rsidRDefault="005B6674" w:rsidP="009E0352">
            <w:pPr>
              <w:spacing w:line="20" w:lineRule="atLeast"/>
              <w:ind w:left="130"/>
              <w:jc w:val="center"/>
              <w:rPr>
                <w:rFonts w:ascii="Times New Roman" w:hAnsi="Times New Roman" w:cs="Times New Roman"/>
                <w:b/>
                <w:i/>
                <w:sz w:val="28"/>
                <w:szCs w:val="28"/>
              </w:rPr>
            </w:pPr>
            <w:r w:rsidRPr="00966983">
              <w:rPr>
                <w:rFonts w:ascii="Times New Roman" w:hAnsi="Times New Roman" w:cs="Times New Roman"/>
                <w:b/>
                <w:sz w:val="28"/>
                <w:szCs w:val="28"/>
                <w:lang w:val="en-US"/>
              </w:rPr>
              <w:t>sp</w:t>
            </w:r>
            <w:r w:rsidRPr="00966983">
              <w:rPr>
                <w:rFonts w:ascii="Times New Roman" w:hAnsi="Times New Roman" w:cs="Times New Roman"/>
                <w:b/>
                <w:sz w:val="28"/>
                <w:szCs w:val="28"/>
              </w:rPr>
              <w:t>-</w:t>
            </w:r>
            <w:proofErr w:type="spellStart"/>
            <w:r w:rsidRPr="00966983">
              <w:rPr>
                <w:rFonts w:ascii="Times New Roman" w:hAnsi="Times New Roman" w:cs="Times New Roman"/>
                <w:b/>
                <w:sz w:val="28"/>
                <w:szCs w:val="28"/>
                <w:lang w:val="en-US"/>
              </w:rPr>
              <w:t>dzher</w:t>
            </w:r>
            <w:proofErr w:type="spellEnd"/>
            <w:r w:rsidRPr="00966983">
              <w:rPr>
                <w:rFonts w:ascii="Times New Roman" w:hAnsi="Times New Roman" w:cs="Times New Roman"/>
                <w:b/>
                <w:sz w:val="28"/>
                <w:szCs w:val="28"/>
              </w:rPr>
              <w:t>@</w:t>
            </w:r>
            <w:r w:rsidRPr="00966983">
              <w:rPr>
                <w:rFonts w:ascii="Times New Roman" w:hAnsi="Times New Roman" w:cs="Times New Roman"/>
                <w:b/>
                <w:sz w:val="28"/>
                <w:szCs w:val="28"/>
                <w:lang w:val="en-US"/>
              </w:rPr>
              <w:t>rambler</w:t>
            </w:r>
            <w:r w:rsidRPr="00966983">
              <w:rPr>
                <w:rFonts w:ascii="Times New Roman" w:hAnsi="Times New Roman" w:cs="Times New Roman"/>
                <w:b/>
                <w:sz w:val="28"/>
                <w:szCs w:val="28"/>
              </w:rPr>
              <w:t>.</w:t>
            </w:r>
            <w:proofErr w:type="spellStart"/>
            <w:r w:rsidRPr="00966983">
              <w:rPr>
                <w:rFonts w:ascii="Times New Roman" w:hAnsi="Times New Roman" w:cs="Times New Roman"/>
                <w:b/>
                <w:sz w:val="28"/>
                <w:szCs w:val="28"/>
                <w:lang w:val="en-US"/>
              </w:rPr>
              <w:t>ru</w:t>
            </w:r>
            <w:proofErr w:type="spellEnd"/>
          </w:p>
        </w:tc>
        <w:tc>
          <w:tcPr>
            <w:tcW w:w="1544" w:type="dxa"/>
          </w:tcPr>
          <w:p w:rsidR="005B6674" w:rsidRPr="00966983" w:rsidRDefault="005B6674" w:rsidP="009E0352">
            <w:pPr>
              <w:spacing w:line="240" w:lineRule="atLeast"/>
              <w:jc w:val="center"/>
              <w:rPr>
                <w:rFonts w:ascii="Times New Roman" w:hAnsi="Times New Roman" w:cs="Times New Roman"/>
                <w:b/>
                <w:sz w:val="28"/>
                <w:szCs w:val="28"/>
              </w:rPr>
            </w:pPr>
            <w:r w:rsidRPr="00966983">
              <w:rPr>
                <w:rFonts w:ascii="Times New Roman" w:hAnsi="Times New Roman" w:cs="Times New Roman"/>
                <w:b/>
                <w:sz w:val="28"/>
                <w:szCs w:val="28"/>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5pt;height:70.25pt" o:ole="" fillcolor="window">
                  <v:imagedata r:id="rId4" o:title=""/>
                </v:shape>
                <o:OLEObject Type="Embed" ProgID="MSDraw" ShapeID="_x0000_i1025" DrawAspect="Content" ObjectID="_1624366097" r:id="rId5"/>
              </w:object>
            </w:r>
          </w:p>
        </w:tc>
        <w:tc>
          <w:tcPr>
            <w:tcW w:w="4704" w:type="dxa"/>
          </w:tcPr>
          <w:p w:rsidR="005B6674" w:rsidRPr="00966983" w:rsidRDefault="005B6674" w:rsidP="009E0352">
            <w:pPr>
              <w:pStyle w:val="5"/>
              <w:rPr>
                <w:i w:val="0"/>
                <w:sz w:val="28"/>
                <w:szCs w:val="28"/>
              </w:rPr>
            </w:pPr>
            <w:r w:rsidRPr="00966983">
              <w:rPr>
                <w:i w:val="0"/>
                <w:sz w:val="28"/>
                <w:szCs w:val="28"/>
              </w:rPr>
              <w:t>АДЫГЭ РЕСПУБЛИКЭМК1Э</w:t>
            </w:r>
          </w:p>
          <w:p w:rsidR="005B6674" w:rsidRPr="00966983" w:rsidRDefault="005B6674" w:rsidP="009E0352">
            <w:pPr>
              <w:pStyle w:val="a3"/>
              <w:rPr>
                <w:i w:val="0"/>
                <w:sz w:val="28"/>
                <w:szCs w:val="28"/>
              </w:rPr>
            </w:pPr>
            <w:proofErr w:type="spellStart"/>
            <w:r w:rsidRPr="00966983">
              <w:rPr>
                <w:i w:val="0"/>
                <w:sz w:val="28"/>
                <w:szCs w:val="28"/>
              </w:rPr>
              <w:t>Муниципальнэ</w:t>
            </w:r>
            <w:proofErr w:type="spellEnd"/>
            <w:r w:rsidRPr="00966983">
              <w:rPr>
                <w:i w:val="0"/>
                <w:sz w:val="28"/>
                <w:szCs w:val="28"/>
              </w:rPr>
              <w:t xml:space="preserve"> </w:t>
            </w:r>
            <w:proofErr w:type="spellStart"/>
            <w:r w:rsidRPr="00966983">
              <w:rPr>
                <w:i w:val="0"/>
                <w:sz w:val="28"/>
                <w:szCs w:val="28"/>
              </w:rPr>
              <w:t>образованиеу</w:t>
            </w:r>
            <w:proofErr w:type="spellEnd"/>
          </w:p>
          <w:p w:rsidR="005B6674" w:rsidRPr="00966983" w:rsidRDefault="005B6674" w:rsidP="009E0352">
            <w:pPr>
              <w:pStyle w:val="a3"/>
              <w:rPr>
                <w:i w:val="0"/>
                <w:sz w:val="28"/>
                <w:szCs w:val="28"/>
              </w:rPr>
            </w:pPr>
            <w:r w:rsidRPr="00966983">
              <w:rPr>
                <w:i w:val="0"/>
                <w:sz w:val="28"/>
                <w:szCs w:val="28"/>
              </w:rPr>
              <w:t xml:space="preserve">“ </w:t>
            </w:r>
            <w:proofErr w:type="spellStart"/>
            <w:r w:rsidRPr="00966983">
              <w:rPr>
                <w:i w:val="0"/>
                <w:sz w:val="28"/>
                <w:szCs w:val="28"/>
              </w:rPr>
              <w:t>Джыракъые</w:t>
            </w:r>
            <w:proofErr w:type="spellEnd"/>
            <w:r w:rsidRPr="00966983">
              <w:rPr>
                <w:i w:val="0"/>
                <w:sz w:val="28"/>
                <w:szCs w:val="28"/>
              </w:rPr>
              <w:t xml:space="preserve"> </w:t>
            </w:r>
            <w:proofErr w:type="spellStart"/>
            <w:r w:rsidRPr="00966983">
              <w:rPr>
                <w:i w:val="0"/>
                <w:sz w:val="28"/>
                <w:szCs w:val="28"/>
              </w:rPr>
              <w:t>къоджэ</w:t>
            </w:r>
            <w:proofErr w:type="spellEnd"/>
            <w:r w:rsidRPr="00966983">
              <w:rPr>
                <w:i w:val="0"/>
                <w:sz w:val="28"/>
                <w:szCs w:val="28"/>
              </w:rPr>
              <w:t xml:space="preserve"> псэуп1э</w:t>
            </w:r>
          </w:p>
          <w:p w:rsidR="005B6674" w:rsidRPr="00966983" w:rsidRDefault="005B6674" w:rsidP="009E0352">
            <w:pPr>
              <w:pStyle w:val="a3"/>
              <w:rPr>
                <w:i w:val="0"/>
                <w:sz w:val="28"/>
                <w:szCs w:val="28"/>
              </w:rPr>
            </w:pPr>
            <w:r w:rsidRPr="00966983">
              <w:rPr>
                <w:i w:val="0"/>
                <w:sz w:val="28"/>
                <w:szCs w:val="28"/>
              </w:rPr>
              <w:t>ч1ып1”</w:t>
            </w:r>
          </w:p>
          <w:p w:rsidR="005B6674" w:rsidRPr="00966983" w:rsidRDefault="005B6674" w:rsidP="009E0352">
            <w:pPr>
              <w:tabs>
                <w:tab w:val="left" w:pos="1080"/>
              </w:tabs>
              <w:ind w:left="176"/>
              <w:jc w:val="center"/>
              <w:rPr>
                <w:rFonts w:ascii="Times New Roman" w:hAnsi="Times New Roman" w:cs="Times New Roman"/>
                <w:b/>
                <w:sz w:val="28"/>
                <w:szCs w:val="28"/>
              </w:rPr>
            </w:pPr>
            <w:r w:rsidRPr="00966983">
              <w:rPr>
                <w:rFonts w:ascii="Times New Roman" w:hAnsi="Times New Roman" w:cs="Times New Roman"/>
                <w:b/>
                <w:sz w:val="28"/>
                <w:szCs w:val="28"/>
              </w:rPr>
              <w:t xml:space="preserve">385461, </w:t>
            </w:r>
            <w:proofErr w:type="spellStart"/>
            <w:r w:rsidRPr="00966983">
              <w:rPr>
                <w:rFonts w:ascii="Times New Roman" w:hAnsi="Times New Roman" w:cs="Times New Roman"/>
                <w:b/>
                <w:sz w:val="28"/>
                <w:szCs w:val="28"/>
              </w:rPr>
              <w:t>къ</w:t>
            </w:r>
            <w:proofErr w:type="spellEnd"/>
            <w:r w:rsidRPr="00966983">
              <w:rPr>
                <w:rFonts w:ascii="Times New Roman" w:hAnsi="Times New Roman" w:cs="Times New Roman"/>
                <w:b/>
                <w:sz w:val="28"/>
                <w:szCs w:val="28"/>
              </w:rPr>
              <w:t xml:space="preserve">. </w:t>
            </w:r>
            <w:proofErr w:type="spellStart"/>
            <w:r w:rsidRPr="00966983">
              <w:rPr>
                <w:rFonts w:ascii="Times New Roman" w:hAnsi="Times New Roman" w:cs="Times New Roman"/>
                <w:b/>
                <w:sz w:val="28"/>
                <w:szCs w:val="28"/>
              </w:rPr>
              <w:t>Джыракъый</w:t>
            </w:r>
            <w:proofErr w:type="spellEnd"/>
            <w:r w:rsidRPr="00966983">
              <w:rPr>
                <w:rFonts w:ascii="Times New Roman" w:hAnsi="Times New Roman" w:cs="Times New Roman"/>
                <w:b/>
                <w:sz w:val="28"/>
                <w:szCs w:val="28"/>
              </w:rPr>
              <w:t>,</w:t>
            </w:r>
          </w:p>
          <w:p w:rsidR="005B6674" w:rsidRPr="00966983" w:rsidRDefault="005B6674" w:rsidP="009E0352">
            <w:pPr>
              <w:tabs>
                <w:tab w:val="left" w:pos="1080"/>
              </w:tabs>
              <w:ind w:left="176"/>
              <w:jc w:val="center"/>
              <w:rPr>
                <w:rFonts w:ascii="Times New Roman" w:hAnsi="Times New Roman" w:cs="Times New Roman"/>
                <w:b/>
                <w:sz w:val="28"/>
                <w:szCs w:val="28"/>
              </w:rPr>
            </w:pPr>
            <w:proofErr w:type="spellStart"/>
            <w:r w:rsidRPr="00966983">
              <w:rPr>
                <w:rFonts w:ascii="Times New Roman" w:hAnsi="Times New Roman" w:cs="Times New Roman"/>
                <w:b/>
                <w:sz w:val="28"/>
                <w:szCs w:val="28"/>
              </w:rPr>
              <w:t>ур</w:t>
            </w:r>
            <w:proofErr w:type="gramStart"/>
            <w:r w:rsidRPr="00966983">
              <w:rPr>
                <w:rFonts w:ascii="Times New Roman" w:hAnsi="Times New Roman" w:cs="Times New Roman"/>
                <w:b/>
                <w:sz w:val="28"/>
                <w:szCs w:val="28"/>
              </w:rPr>
              <w:t>.К</w:t>
            </w:r>
            <w:proofErr w:type="gramEnd"/>
            <w:r w:rsidRPr="00966983">
              <w:rPr>
                <w:rFonts w:ascii="Times New Roman" w:hAnsi="Times New Roman" w:cs="Times New Roman"/>
                <w:b/>
                <w:sz w:val="28"/>
                <w:szCs w:val="28"/>
              </w:rPr>
              <w:t>раснооктябрьск</w:t>
            </w:r>
            <w:proofErr w:type="spellEnd"/>
            <w:r w:rsidRPr="00966983">
              <w:rPr>
                <w:rFonts w:ascii="Times New Roman" w:hAnsi="Times New Roman" w:cs="Times New Roman"/>
                <w:b/>
                <w:sz w:val="28"/>
                <w:szCs w:val="28"/>
              </w:rPr>
              <w:t>, 34, а</w:t>
            </w:r>
          </w:p>
          <w:p w:rsidR="005B6674" w:rsidRPr="00966983" w:rsidRDefault="005B6674" w:rsidP="009E0352">
            <w:pPr>
              <w:spacing w:line="20" w:lineRule="atLeast"/>
              <w:ind w:left="130"/>
              <w:jc w:val="center"/>
              <w:rPr>
                <w:rFonts w:ascii="Times New Roman" w:hAnsi="Times New Roman" w:cs="Times New Roman"/>
                <w:b/>
                <w:sz w:val="28"/>
                <w:szCs w:val="28"/>
              </w:rPr>
            </w:pPr>
            <w:r w:rsidRPr="00966983">
              <w:rPr>
                <w:rFonts w:ascii="Times New Roman" w:hAnsi="Times New Roman" w:cs="Times New Roman"/>
                <w:b/>
                <w:sz w:val="28"/>
                <w:szCs w:val="28"/>
              </w:rPr>
              <w:t>тел/факс88(7773)9-35-88</w:t>
            </w:r>
          </w:p>
          <w:p w:rsidR="005B6674" w:rsidRPr="00966983" w:rsidRDefault="005B6674" w:rsidP="009E0352">
            <w:pPr>
              <w:spacing w:line="20" w:lineRule="atLeast"/>
              <w:ind w:left="130"/>
              <w:jc w:val="center"/>
              <w:rPr>
                <w:rFonts w:ascii="Times New Roman" w:hAnsi="Times New Roman" w:cs="Times New Roman"/>
                <w:b/>
                <w:i/>
                <w:sz w:val="28"/>
                <w:szCs w:val="28"/>
              </w:rPr>
            </w:pPr>
            <w:r w:rsidRPr="00966983">
              <w:rPr>
                <w:rFonts w:ascii="Times New Roman" w:hAnsi="Times New Roman" w:cs="Times New Roman"/>
                <w:b/>
                <w:sz w:val="28"/>
                <w:szCs w:val="28"/>
                <w:lang w:val="en-US"/>
              </w:rPr>
              <w:t>sp</w:t>
            </w:r>
            <w:r w:rsidRPr="00966983">
              <w:rPr>
                <w:rFonts w:ascii="Times New Roman" w:hAnsi="Times New Roman" w:cs="Times New Roman"/>
                <w:b/>
                <w:sz w:val="28"/>
                <w:szCs w:val="28"/>
              </w:rPr>
              <w:t>-</w:t>
            </w:r>
            <w:proofErr w:type="spellStart"/>
            <w:r w:rsidRPr="00966983">
              <w:rPr>
                <w:rFonts w:ascii="Times New Roman" w:hAnsi="Times New Roman" w:cs="Times New Roman"/>
                <w:b/>
                <w:sz w:val="28"/>
                <w:szCs w:val="28"/>
                <w:lang w:val="en-US"/>
              </w:rPr>
              <w:t>dzher</w:t>
            </w:r>
            <w:proofErr w:type="spellEnd"/>
            <w:r w:rsidRPr="00966983">
              <w:rPr>
                <w:rFonts w:ascii="Times New Roman" w:hAnsi="Times New Roman" w:cs="Times New Roman"/>
                <w:b/>
                <w:sz w:val="28"/>
                <w:szCs w:val="28"/>
              </w:rPr>
              <w:t>@</w:t>
            </w:r>
            <w:r w:rsidRPr="00966983">
              <w:rPr>
                <w:rFonts w:ascii="Times New Roman" w:hAnsi="Times New Roman" w:cs="Times New Roman"/>
                <w:b/>
                <w:sz w:val="28"/>
                <w:szCs w:val="28"/>
                <w:lang w:val="en-US"/>
              </w:rPr>
              <w:t>rambler</w:t>
            </w:r>
            <w:r w:rsidRPr="00966983">
              <w:rPr>
                <w:rFonts w:ascii="Times New Roman" w:hAnsi="Times New Roman" w:cs="Times New Roman"/>
                <w:b/>
                <w:sz w:val="28"/>
                <w:szCs w:val="28"/>
              </w:rPr>
              <w:t>.</w:t>
            </w:r>
            <w:proofErr w:type="spellStart"/>
            <w:r w:rsidRPr="00966983">
              <w:rPr>
                <w:rFonts w:ascii="Times New Roman" w:hAnsi="Times New Roman" w:cs="Times New Roman"/>
                <w:b/>
                <w:sz w:val="28"/>
                <w:szCs w:val="28"/>
                <w:lang w:val="en-US"/>
              </w:rPr>
              <w:t>ru</w:t>
            </w:r>
            <w:proofErr w:type="spellEnd"/>
          </w:p>
        </w:tc>
      </w:tr>
    </w:tbl>
    <w:p w:rsidR="005B6674" w:rsidRPr="00966983" w:rsidRDefault="005B6674" w:rsidP="005B6674">
      <w:pPr>
        <w:spacing w:after="0" w:line="240" w:lineRule="exact"/>
        <w:jc w:val="center"/>
        <w:rPr>
          <w:rFonts w:ascii="Times New Roman" w:hAnsi="Times New Roman" w:cs="Times New Roman"/>
          <w:sz w:val="28"/>
          <w:szCs w:val="28"/>
        </w:rPr>
      </w:pPr>
    </w:p>
    <w:p w:rsidR="00854F3A" w:rsidRPr="00966983" w:rsidRDefault="00854F3A" w:rsidP="005B6674">
      <w:pPr>
        <w:spacing w:after="0" w:line="240" w:lineRule="exact"/>
        <w:jc w:val="center"/>
        <w:rPr>
          <w:rFonts w:ascii="Times New Roman" w:hAnsi="Times New Roman" w:cs="Times New Roman"/>
          <w:b/>
          <w:sz w:val="28"/>
          <w:szCs w:val="28"/>
        </w:rPr>
      </w:pPr>
      <w:r w:rsidRPr="00966983">
        <w:rPr>
          <w:rFonts w:ascii="Times New Roman" w:hAnsi="Times New Roman" w:cs="Times New Roman"/>
          <w:b/>
          <w:sz w:val="28"/>
          <w:szCs w:val="28"/>
        </w:rPr>
        <w:t>ПРОЕКТ</w:t>
      </w:r>
    </w:p>
    <w:p w:rsidR="00854F3A" w:rsidRPr="00966983" w:rsidRDefault="00854F3A" w:rsidP="005B6674">
      <w:pPr>
        <w:spacing w:after="0"/>
        <w:jc w:val="center"/>
        <w:rPr>
          <w:rFonts w:ascii="Times New Roman" w:hAnsi="Times New Roman" w:cs="Times New Roman"/>
          <w:b/>
          <w:sz w:val="28"/>
          <w:szCs w:val="28"/>
        </w:rPr>
      </w:pPr>
      <w:r w:rsidRPr="00966983">
        <w:rPr>
          <w:rFonts w:ascii="Times New Roman" w:hAnsi="Times New Roman" w:cs="Times New Roman"/>
          <w:b/>
          <w:sz w:val="28"/>
          <w:szCs w:val="28"/>
        </w:rPr>
        <w:t>ПОСТАНОВЛЕНИЕ</w:t>
      </w:r>
    </w:p>
    <w:p w:rsidR="00854F3A" w:rsidRPr="00966983" w:rsidRDefault="00854F3A" w:rsidP="005B6674">
      <w:pPr>
        <w:spacing w:after="0"/>
        <w:jc w:val="center"/>
        <w:rPr>
          <w:rFonts w:ascii="Times New Roman" w:hAnsi="Times New Roman" w:cs="Times New Roman"/>
          <w:b/>
          <w:sz w:val="28"/>
          <w:szCs w:val="28"/>
        </w:rPr>
      </w:pPr>
      <w:r w:rsidRPr="00966983">
        <w:rPr>
          <w:rFonts w:ascii="Times New Roman" w:hAnsi="Times New Roman" w:cs="Times New Roman"/>
          <w:b/>
          <w:sz w:val="28"/>
          <w:szCs w:val="28"/>
        </w:rPr>
        <w:t>Главы администрации муниципального образования</w:t>
      </w:r>
    </w:p>
    <w:p w:rsidR="00854F3A" w:rsidRPr="00966983" w:rsidRDefault="00854F3A" w:rsidP="005B6674">
      <w:pPr>
        <w:spacing w:after="0"/>
        <w:jc w:val="center"/>
        <w:rPr>
          <w:rFonts w:ascii="Times New Roman" w:hAnsi="Times New Roman" w:cs="Times New Roman"/>
          <w:b/>
          <w:sz w:val="28"/>
          <w:szCs w:val="28"/>
        </w:rPr>
      </w:pPr>
      <w:r w:rsidRPr="00966983">
        <w:rPr>
          <w:rFonts w:ascii="Times New Roman" w:hAnsi="Times New Roman" w:cs="Times New Roman"/>
          <w:b/>
          <w:sz w:val="28"/>
          <w:szCs w:val="28"/>
        </w:rPr>
        <w:t>«</w:t>
      </w:r>
      <w:r w:rsidR="005B6674" w:rsidRPr="00966983">
        <w:rPr>
          <w:rFonts w:ascii="Times New Roman" w:hAnsi="Times New Roman" w:cs="Times New Roman"/>
          <w:b/>
          <w:sz w:val="28"/>
          <w:szCs w:val="28"/>
        </w:rPr>
        <w:t>Джерокайское</w:t>
      </w:r>
      <w:r w:rsidRPr="00966983">
        <w:rPr>
          <w:rFonts w:ascii="Times New Roman" w:hAnsi="Times New Roman" w:cs="Times New Roman"/>
          <w:b/>
          <w:sz w:val="28"/>
          <w:szCs w:val="28"/>
        </w:rPr>
        <w:t xml:space="preserve"> сельское поселение»</w:t>
      </w:r>
    </w:p>
    <w:p w:rsidR="00854F3A" w:rsidRPr="00966983" w:rsidRDefault="00854F3A" w:rsidP="00854F3A">
      <w:pPr>
        <w:rPr>
          <w:rFonts w:ascii="Times New Roman" w:hAnsi="Times New Roman" w:cs="Times New Roman"/>
          <w:sz w:val="28"/>
          <w:szCs w:val="28"/>
          <w:lang w:eastAsia="ar-SA"/>
        </w:rPr>
      </w:pPr>
    </w:p>
    <w:tbl>
      <w:tblPr>
        <w:tblpPr w:leftFromText="180" w:rightFromText="180" w:vertAnchor="text" w:tblpY="1"/>
        <w:tblOverlap w:val="never"/>
        <w:tblW w:w="0" w:type="auto"/>
        <w:tblInd w:w="137" w:type="dxa"/>
        <w:tblLayout w:type="fixed"/>
        <w:tblLook w:val="0000"/>
      </w:tblPr>
      <w:tblGrid>
        <w:gridCol w:w="4507"/>
      </w:tblGrid>
      <w:tr w:rsidR="00924BB1" w:rsidRPr="00966983" w:rsidTr="009E0352">
        <w:trPr>
          <w:trHeight w:val="1196"/>
        </w:trPr>
        <w:tc>
          <w:tcPr>
            <w:tcW w:w="4507" w:type="dxa"/>
            <w:vAlign w:val="center"/>
          </w:tcPr>
          <w:p w:rsidR="00924BB1" w:rsidRPr="00966983" w:rsidRDefault="00924BB1" w:rsidP="00924BB1">
            <w:pPr>
              <w:jc w:val="both"/>
              <w:rPr>
                <w:rFonts w:ascii="Times New Roman" w:hAnsi="Times New Roman" w:cs="Times New Roman"/>
                <w:sz w:val="28"/>
                <w:szCs w:val="28"/>
              </w:rPr>
            </w:pPr>
            <w:r w:rsidRPr="00966983">
              <w:rPr>
                <w:rFonts w:ascii="Times New Roman" w:hAnsi="Times New Roman" w:cs="Times New Roman"/>
                <w:sz w:val="28"/>
                <w:szCs w:val="28"/>
              </w:rPr>
              <w:t xml:space="preserve">Об утверждении порядка создания, реорганизации, изменения типа и ликвидации муниципальных учреждений </w:t>
            </w:r>
            <w:r w:rsidRPr="00966983">
              <w:rPr>
                <w:rFonts w:ascii="Times New Roman" w:eastAsia="Arial" w:hAnsi="Times New Roman" w:cs="Times New Roman"/>
                <w:sz w:val="28"/>
                <w:szCs w:val="28"/>
              </w:rPr>
              <w:t>муниципального образования «Джерокайское сельское поселение»</w:t>
            </w:r>
            <w:r w:rsidRPr="00966983">
              <w:rPr>
                <w:rFonts w:ascii="Times New Roman" w:hAnsi="Times New Roman" w:cs="Times New Roman"/>
                <w:sz w:val="28"/>
                <w:szCs w:val="28"/>
              </w:rPr>
              <w:t xml:space="preserve">, а также утверждения уставов муниципальных учреждений и внесения в них изменений  </w:t>
            </w:r>
          </w:p>
        </w:tc>
      </w:tr>
    </w:tbl>
    <w:p w:rsidR="00924BB1" w:rsidRPr="00966983" w:rsidRDefault="00924BB1" w:rsidP="00924BB1">
      <w:pPr>
        <w:tabs>
          <w:tab w:val="left" w:pos="540"/>
          <w:tab w:val="left" w:pos="720"/>
        </w:tabs>
        <w:jc w:val="both"/>
        <w:rPr>
          <w:rFonts w:ascii="Times New Roman" w:hAnsi="Times New Roman" w:cs="Times New Roman"/>
          <w:sz w:val="28"/>
          <w:szCs w:val="28"/>
        </w:rPr>
      </w:pPr>
    </w:p>
    <w:p w:rsidR="00924BB1" w:rsidRPr="00966983" w:rsidRDefault="00924BB1" w:rsidP="00924BB1">
      <w:pPr>
        <w:tabs>
          <w:tab w:val="left" w:pos="540"/>
          <w:tab w:val="left" w:pos="720"/>
        </w:tabs>
        <w:jc w:val="both"/>
        <w:rPr>
          <w:rFonts w:ascii="Times New Roman" w:hAnsi="Times New Roman" w:cs="Times New Roman"/>
          <w:sz w:val="28"/>
          <w:szCs w:val="28"/>
        </w:rPr>
      </w:pPr>
    </w:p>
    <w:p w:rsidR="00924BB1" w:rsidRPr="00966983" w:rsidRDefault="00924BB1" w:rsidP="00924BB1">
      <w:pPr>
        <w:tabs>
          <w:tab w:val="left" w:pos="540"/>
          <w:tab w:val="left" w:pos="720"/>
        </w:tabs>
        <w:jc w:val="both"/>
        <w:rPr>
          <w:rFonts w:ascii="Times New Roman" w:hAnsi="Times New Roman" w:cs="Times New Roman"/>
          <w:sz w:val="28"/>
          <w:szCs w:val="28"/>
        </w:rPr>
      </w:pPr>
    </w:p>
    <w:p w:rsidR="00924BB1" w:rsidRPr="00966983" w:rsidRDefault="00924BB1" w:rsidP="00924BB1">
      <w:pPr>
        <w:tabs>
          <w:tab w:val="left" w:pos="540"/>
          <w:tab w:val="left" w:pos="720"/>
        </w:tabs>
        <w:jc w:val="both"/>
        <w:rPr>
          <w:rFonts w:ascii="Times New Roman" w:hAnsi="Times New Roman" w:cs="Times New Roman"/>
          <w:sz w:val="28"/>
          <w:szCs w:val="28"/>
        </w:rPr>
      </w:pPr>
    </w:p>
    <w:p w:rsidR="00924BB1" w:rsidRPr="00966983" w:rsidRDefault="00924BB1" w:rsidP="00924BB1">
      <w:pPr>
        <w:tabs>
          <w:tab w:val="left" w:pos="540"/>
          <w:tab w:val="left" w:pos="720"/>
        </w:tabs>
        <w:jc w:val="both"/>
        <w:rPr>
          <w:rFonts w:ascii="Times New Roman" w:hAnsi="Times New Roman" w:cs="Times New Roman"/>
          <w:sz w:val="28"/>
          <w:szCs w:val="28"/>
        </w:rPr>
      </w:pPr>
    </w:p>
    <w:p w:rsidR="00924BB1" w:rsidRPr="00966983" w:rsidRDefault="00924BB1" w:rsidP="00924BB1">
      <w:pPr>
        <w:tabs>
          <w:tab w:val="left" w:pos="540"/>
          <w:tab w:val="left" w:pos="720"/>
        </w:tabs>
        <w:jc w:val="both"/>
        <w:rPr>
          <w:rFonts w:ascii="Times New Roman" w:hAnsi="Times New Roman" w:cs="Times New Roman"/>
          <w:sz w:val="28"/>
          <w:szCs w:val="28"/>
        </w:rPr>
      </w:pPr>
    </w:p>
    <w:p w:rsidR="00966983" w:rsidRDefault="00966983" w:rsidP="00924BB1">
      <w:pPr>
        <w:pStyle w:val="a8"/>
        <w:ind w:right="-73" w:firstLine="540"/>
        <w:jc w:val="both"/>
        <w:rPr>
          <w:rFonts w:ascii="Times New Roman" w:hAnsi="Times New Roman" w:cs="Times New Roman"/>
          <w:sz w:val="28"/>
          <w:szCs w:val="28"/>
        </w:rPr>
      </w:pPr>
    </w:p>
    <w:p w:rsidR="00924BB1" w:rsidRPr="00966983" w:rsidRDefault="00924BB1" w:rsidP="00924BB1">
      <w:pPr>
        <w:pStyle w:val="a8"/>
        <w:ind w:right="-73" w:firstLine="540"/>
        <w:jc w:val="both"/>
        <w:rPr>
          <w:rFonts w:ascii="Times New Roman" w:eastAsia="Arial" w:hAnsi="Times New Roman" w:cs="Times New Roman"/>
          <w:sz w:val="28"/>
          <w:szCs w:val="28"/>
        </w:rPr>
      </w:pPr>
      <w:r w:rsidRPr="00966983">
        <w:rPr>
          <w:rFonts w:ascii="Times New Roman" w:hAnsi="Times New Roman" w:cs="Times New Roman"/>
          <w:sz w:val="28"/>
          <w:szCs w:val="28"/>
        </w:rPr>
        <w:t xml:space="preserve">В </w:t>
      </w:r>
      <w:r w:rsidRPr="00966983">
        <w:rPr>
          <w:rFonts w:ascii="Times New Roman" w:eastAsia="Arial" w:hAnsi="Times New Roman" w:cs="Times New Roman"/>
          <w:sz w:val="28"/>
          <w:szCs w:val="28"/>
        </w:rPr>
        <w:t>соответствии с положениями Федерального закона от 12.01.1996 № 7-ФЗ «О некоммерческих организациях», Федерального закона от 03.11.2006 № 174-ФЗ «Об автономных учреждениях»,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Уставом муниципального образования  администрация</w:t>
      </w:r>
    </w:p>
    <w:p w:rsidR="00924BB1" w:rsidRPr="00966983" w:rsidRDefault="00924BB1" w:rsidP="00924BB1">
      <w:pPr>
        <w:tabs>
          <w:tab w:val="left" w:pos="540"/>
          <w:tab w:val="left" w:pos="720"/>
        </w:tabs>
        <w:rPr>
          <w:rFonts w:ascii="Times New Roman" w:hAnsi="Times New Roman" w:cs="Times New Roman"/>
          <w:b/>
          <w:sz w:val="28"/>
          <w:szCs w:val="28"/>
        </w:rPr>
      </w:pPr>
      <w:r w:rsidRPr="00966983">
        <w:rPr>
          <w:rFonts w:ascii="Times New Roman" w:hAnsi="Times New Roman" w:cs="Times New Roman"/>
          <w:b/>
          <w:sz w:val="28"/>
          <w:szCs w:val="28"/>
        </w:rPr>
        <w:t xml:space="preserve">ПОСТАНОВЛЯЕТ:     </w:t>
      </w:r>
    </w:p>
    <w:p w:rsidR="00924BB1" w:rsidRPr="00966983" w:rsidRDefault="00924BB1" w:rsidP="00924BB1">
      <w:pPr>
        <w:pStyle w:val="aa"/>
        <w:tabs>
          <w:tab w:val="clear" w:pos="6804"/>
          <w:tab w:val="left" w:pos="426"/>
        </w:tabs>
        <w:spacing w:before="0" w:line="276" w:lineRule="auto"/>
        <w:jc w:val="both"/>
        <w:rPr>
          <w:rFonts w:eastAsia="Arial"/>
          <w:sz w:val="28"/>
          <w:szCs w:val="28"/>
        </w:rPr>
      </w:pPr>
      <w:r w:rsidRPr="00966983">
        <w:rPr>
          <w:sz w:val="28"/>
          <w:szCs w:val="28"/>
        </w:rPr>
        <w:t xml:space="preserve">1. Утвердить </w:t>
      </w:r>
      <w:r w:rsidRPr="00966983">
        <w:rPr>
          <w:rFonts w:eastAsia="Arial"/>
          <w:sz w:val="28"/>
          <w:szCs w:val="28"/>
        </w:rPr>
        <w:t xml:space="preserve">Порядок создания, реорганизации, изменения типа и ликвидации муниципальных учреждений муниципального образования «Джерокайское сельское поселение», а также утверждения уставов </w:t>
      </w:r>
      <w:r w:rsidRPr="00966983">
        <w:rPr>
          <w:rFonts w:eastAsia="Arial"/>
          <w:sz w:val="28"/>
          <w:szCs w:val="28"/>
        </w:rPr>
        <w:lastRenderedPageBreak/>
        <w:t>муниципальных учреждений и внесения в них изменений (далее по тексту – Порядок), согласно приложению.</w:t>
      </w:r>
    </w:p>
    <w:p w:rsidR="00924BB1" w:rsidRPr="00966983" w:rsidRDefault="00924BB1" w:rsidP="00924BB1">
      <w:pPr>
        <w:pStyle w:val="aa"/>
        <w:tabs>
          <w:tab w:val="clear" w:pos="6804"/>
          <w:tab w:val="left" w:pos="426"/>
        </w:tabs>
        <w:spacing w:before="0" w:line="276" w:lineRule="auto"/>
        <w:jc w:val="both"/>
        <w:rPr>
          <w:rFonts w:eastAsia="Arial"/>
          <w:sz w:val="28"/>
          <w:szCs w:val="28"/>
        </w:rPr>
      </w:pPr>
      <w:r w:rsidRPr="00966983">
        <w:rPr>
          <w:rFonts w:eastAsia="Arial"/>
          <w:sz w:val="28"/>
          <w:szCs w:val="28"/>
        </w:rPr>
        <w:t>2.  Настоящее постановление подлежит опубликованию в средствах массой информации и размещению на официальном сайте муниципального образования.</w:t>
      </w:r>
    </w:p>
    <w:p w:rsidR="00924BB1" w:rsidRPr="00966983" w:rsidRDefault="00924BB1" w:rsidP="00924BB1">
      <w:pPr>
        <w:pStyle w:val="aa"/>
        <w:tabs>
          <w:tab w:val="clear" w:pos="6804"/>
          <w:tab w:val="left" w:pos="426"/>
        </w:tabs>
        <w:spacing w:before="0" w:line="276" w:lineRule="auto"/>
        <w:jc w:val="both"/>
        <w:rPr>
          <w:bCs/>
          <w:sz w:val="28"/>
          <w:szCs w:val="28"/>
        </w:rPr>
      </w:pPr>
      <w:r w:rsidRPr="00966983">
        <w:rPr>
          <w:rFonts w:eastAsia="Arial"/>
          <w:sz w:val="28"/>
          <w:szCs w:val="28"/>
        </w:rPr>
        <w:t>3.</w:t>
      </w:r>
      <w:r w:rsidRPr="00966983">
        <w:rPr>
          <w:bCs/>
          <w:sz w:val="28"/>
          <w:szCs w:val="28"/>
        </w:rPr>
        <w:t xml:space="preserve"> </w:t>
      </w:r>
      <w:proofErr w:type="gramStart"/>
      <w:r w:rsidRPr="00966983">
        <w:rPr>
          <w:bCs/>
          <w:sz w:val="28"/>
          <w:szCs w:val="28"/>
        </w:rPr>
        <w:t>Контроль за</w:t>
      </w:r>
      <w:proofErr w:type="gramEnd"/>
      <w:r w:rsidRPr="00966983">
        <w:rPr>
          <w:bCs/>
          <w:sz w:val="28"/>
          <w:szCs w:val="28"/>
        </w:rPr>
        <w:t xml:space="preserve"> исполнением данного постановления оставляю за собой.</w:t>
      </w:r>
    </w:p>
    <w:p w:rsidR="00924BB1" w:rsidRPr="00966983" w:rsidRDefault="00924BB1" w:rsidP="00924BB1">
      <w:pPr>
        <w:pStyle w:val="a8"/>
        <w:tabs>
          <w:tab w:val="left" w:pos="1459"/>
        </w:tabs>
        <w:spacing w:line="278" w:lineRule="exact"/>
        <w:ind w:left="360" w:right="120"/>
        <w:jc w:val="both"/>
        <w:rPr>
          <w:rFonts w:ascii="Times New Roman" w:hAnsi="Times New Roman" w:cs="Times New Roman"/>
          <w:sz w:val="28"/>
          <w:szCs w:val="28"/>
        </w:rPr>
      </w:pPr>
    </w:p>
    <w:p w:rsidR="00924BB1" w:rsidRPr="00966983" w:rsidRDefault="00924BB1" w:rsidP="00924BB1">
      <w:pPr>
        <w:rPr>
          <w:rFonts w:ascii="Times New Roman" w:hAnsi="Times New Roman" w:cs="Times New Roman"/>
          <w:sz w:val="28"/>
          <w:szCs w:val="28"/>
        </w:rPr>
      </w:pPr>
    </w:p>
    <w:p w:rsidR="00924BB1" w:rsidRPr="00966983" w:rsidRDefault="00924BB1" w:rsidP="00924BB1">
      <w:pPr>
        <w:rPr>
          <w:rFonts w:ascii="Times New Roman" w:hAnsi="Times New Roman" w:cs="Times New Roman"/>
          <w:sz w:val="28"/>
          <w:szCs w:val="28"/>
        </w:rPr>
      </w:pPr>
      <w:r w:rsidRPr="00966983">
        <w:rPr>
          <w:rFonts w:ascii="Times New Roman" w:hAnsi="Times New Roman" w:cs="Times New Roman"/>
          <w:sz w:val="28"/>
          <w:szCs w:val="28"/>
        </w:rPr>
        <w:t>Глава  а</w:t>
      </w:r>
      <w:r w:rsidR="00966983">
        <w:rPr>
          <w:rFonts w:ascii="Times New Roman" w:hAnsi="Times New Roman" w:cs="Times New Roman"/>
          <w:sz w:val="28"/>
          <w:szCs w:val="28"/>
        </w:rPr>
        <w:t xml:space="preserve">дминистрации              </w:t>
      </w:r>
      <w:r w:rsidRPr="00966983">
        <w:rPr>
          <w:rFonts w:ascii="Times New Roman" w:hAnsi="Times New Roman" w:cs="Times New Roman"/>
          <w:sz w:val="28"/>
          <w:szCs w:val="28"/>
        </w:rPr>
        <w:t xml:space="preserve">                                                    Кагазежев Ю.Н.</w:t>
      </w:r>
    </w:p>
    <w:p w:rsidR="00924BB1" w:rsidRPr="00966983" w:rsidRDefault="00924BB1" w:rsidP="00924BB1">
      <w:pPr>
        <w:rPr>
          <w:rFonts w:ascii="Times New Roman" w:hAnsi="Times New Roman" w:cs="Times New Roman"/>
          <w:sz w:val="28"/>
          <w:szCs w:val="28"/>
        </w:rPr>
      </w:pPr>
    </w:p>
    <w:p w:rsidR="00924BB1" w:rsidRPr="00966983" w:rsidRDefault="00924BB1" w:rsidP="00924BB1">
      <w:pPr>
        <w:rPr>
          <w:rFonts w:ascii="Times New Roman" w:hAnsi="Times New Roman" w:cs="Times New Roman"/>
          <w:sz w:val="28"/>
          <w:szCs w:val="28"/>
        </w:rPr>
      </w:pPr>
    </w:p>
    <w:p w:rsidR="00924BB1" w:rsidRPr="00966983" w:rsidRDefault="00924BB1" w:rsidP="00924BB1">
      <w:pPr>
        <w:rPr>
          <w:rFonts w:ascii="Times New Roman" w:hAnsi="Times New Roman" w:cs="Times New Roman"/>
          <w:sz w:val="28"/>
          <w:szCs w:val="28"/>
        </w:rPr>
      </w:pPr>
    </w:p>
    <w:p w:rsidR="00966983" w:rsidRDefault="00924BB1" w:rsidP="00924BB1">
      <w:pPr>
        <w:pStyle w:val="aa"/>
        <w:tabs>
          <w:tab w:val="clear" w:pos="6804"/>
          <w:tab w:val="left" w:pos="2268"/>
        </w:tabs>
        <w:spacing w:before="0"/>
        <w:ind w:firstLine="720"/>
        <w:jc w:val="center"/>
        <w:rPr>
          <w:sz w:val="28"/>
          <w:szCs w:val="28"/>
        </w:rPr>
      </w:pPr>
      <w:r w:rsidRPr="00966983">
        <w:rPr>
          <w:sz w:val="28"/>
          <w:szCs w:val="28"/>
        </w:rPr>
        <w:t xml:space="preserve">                                                        </w:t>
      </w:r>
    </w:p>
    <w:p w:rsidR="00966983" w:rsidRDefault="00966983" w:rsidP="00924BB1">
      <w:pPr>
        <w:pStyle w:val="aa"/>
        <w:tabs>
          <w:tab w:val="clear" w:pos="6804"/>
          <w:tab w:val="left" w:pos="2268"/>
        </w:tabs>
        <w:spacing w:before="0"/>
        <w:ind w:firstLine="720"/>
        <w:jc w:val="center"/>
        <w:rPr>
          <w:sz w:val="28"/>
          <w:szCs w:val="28"/>
        </w:rPr>
      </w:pPr>
    </w:p>
    <w:p w:rsidR="00966983" w:rsidRDefault="00966983" w:rsidP="00924BB1">
      <w:pPr>
        <w:pStyle w:val="aa"/>
        <w:tabs>
          <w:tab w:val="clear" w:pos="6804"/>
          <w:tab w:val="left" w:pos="2268"/>
        </w:tabs>
        <w:spacing w:before="0"/>
        <w:ind w:firstLine="720"/>
        <w:jc w:val="center"/>
        <w:rPr>
          <w:sz w:val="28"/>
          <w:szCs w:val="28"/>
        </w:rPr>
      </w:pPr>
    </w:p>
    <w:p w:rsidR="00966983" w:rsidRDefault="00966983" w:rsidP="00924BB1">
      <w:pPr>
        <w:pStyle w:val="aa"/>
        <w:tabs>
          <w:tab w:val="clear" w:pos="6804"/>
          <w:tab w:val="left" w:pos="2268"/>
        </w:tabs>
        <w:spacing w:before="0"/>
        <w:ind w:firstLine="720"/>
        <w:jc w:val="center"/>
        <w:rPr>
          <w:sz w:val="28"/>
          <w:szCs w:val="28"/>
        </w:rPr>
      </w:pPr>
    </w:p>
    <w:p w:rsidR="00966983" w:rsidRDefault="00966983" w:rsidP="00924BB1">
      <w:pPr>
        <w:pStyle w:val="aa"/>
        <w:tabs>
          <w:tab w:val="clear" w:pos="6804"/>
          <w:tab w:val="left" w:pos="2268"/>
        </w:tabs>
        <w:spacing w:before="0"/>
        <w:ind w:firstLine="720"/>
        <w:jc w:val="center"/>
        <w:rPr>
          <w:sz w:val="28"/>
          <w:szCs w:val="28"/>
        </w:rPr>
      </w:pPr>
    </w:p>
    <w:p w:rsidR="00966983" w:rsidRDefault="00966983" w:rsidP="00924BB1">
      <w:pPr>
        <w:pStyle w:val="aa"/>
        <w:tabs>
          <w:tab w:val="clear" w:pos="6804"/>
          <w:tab w:val="left" w:pos="2268"/>
        </w:tabs>
        <w:spacing w:before="0"/>
        <w:ind w:firstLine="720"/>
        <w:jc w:val="center"/>
        <w:rPr>
          <w:sz w:val="28"/>
          <w:szCs w:val="28"/>
        </w:rPr>
      </w:pPr>
    </w:p>
    <w:p w:rsidR="00966983" w:rsidRDefault="00966983" w:rsidP="00924BB1">
      <w:pPr>
        <w:pStyle w:val="aa"/>
        <w:tabs>
          <w:tab w:val="clear" w:pos="6804"/>
          <w:tab w:val="left" w:pos="2268"/>
        </w:tabs>
        <w:spacing w:before="0"/>
        <w:ind w:firstLine="720"/>
        <w:jc w:val="center"/>
        <w:rPr>
          <w:sz w:val="28"/>
          <w:szCs w:val="28"/>
        </w:rPr>
      </w:pPr>
    </w:p>
    <w:p w:rsidR="00966983" w:rsidRDefault="00966983" w:rsidP="00924BB1">
      <w:pPr>
        <w:pStyle w:val="aa"/>
        <w:tabs>
          <w:tab w:val="clear" w:pos="6804"/>
          <w:tab w:val="left" w:pos="2268"/>
        </w:tabs>
        <w:spacing w:before="0"/>
        <w:ind w:firstLine="720"/>
        <w:jc w:val="center"/>
        <w:rPr>
          <w:sz w:val="28"/>
          <w:szCs w:val="28"/>
        </w:rPr>
      </w:pPr>
    </w:p>
    <w:p w:rsidR="00966983" w:rsidRDefault="00966983" w:rsidP="00924BB1">
      <w:pPr>
        <w:pStyle w:val="aa"/>
        <w:tabs>
          <w:tab w:val="clear" w:pos="6804"/>
          <w:tab w:val="left" w:pos="2268"/>
        </w:tabs>
        <w:spacing w:before="0"/>
        <w:ind w:firstLine="720"/>
        <w:jc w:val="center"/>
        <w:rPr>
          <w:sz w:val="28"/>
          <w:szCs w:val="28"/>
        </w:rPr>
      </w:pPr>
    </w:p>
    <w:p w:rsidR="00966983" w:rsidRDefault="00966983" w:rsidP="00924BB1">
      <w:pPr>
        <w:pStyle w:val="aa"/>
        <w:tabs>
          <w:tab w:val="clear" w:pos="6804"/>
          <w:tab w:val="left" w:pos="2268"/>
        </w:tabs>
        <w:spacing w:before="0"/>
        <w:ind w:firstLine="720"/>
        <w:jc w:val="center"/>
        <w:rPr>
          <w:sz w:val="28"/>
          <w:szCs w:val="28"/>
        </w:rPr>
      </w:pPr>
    </w:p>
    <w:p w:rsidR="00966983" w:rsidRDefault="00966983" w:rsidP="00924BB1">
      <w:pPr>
        <w:pStyle w:val="aa"/>
        <w:tabs>
          <w:tab w:val="clear" w:pos="6804"/>
          <w:tab w:val="left" w:pos="2268"/>
        </w:tabs>
        <w:spacing w:before="0"/>
        <w:ind w:firstLine="720"/>
        <w:jc w:val="center"/>
        <w:rPr>
          <w:sz w:val="28"/>
          <w:szCs w:val="28"/>
        </w:rPr>
      </w:pPr>
    </w:p>
    <w:p w:rsidR="00966983" w:rsidRDefault="00966983" w:rsidP="00924BB1">
      <w:pPr>
        <w:pStyle w:val="aa"/>
        <w:tabs>
          <w:tab w:val="clear" w:pos="6804"/>
          <w:tab w:val="left" w:pos="2268"/>
        </w:tabs>
        <w:spacing w:before="0"/>
        <w:ind w:firstLine="720"/>
        <w:jc w:val="center"/>
        <w:rPr>
          <w:sz w:val="28"/>
          <w:szCs w:val="28"/>
        </w:rPr>
      </w:pPr>
    </w:p>
    <w:p w:rsidR="00966983" w:rsidRDefault="00966983" w:rsidP="00924BB1">
      <w:pPr>
        <w:pStyle w:val="aa"/>
        <w:tabs>
          <w:tab w:val="clear" w:pos="6804"/>
          <w:tab w:val="left" w:pos="2268"/>
        </w:tabs>
        <w:spacing w:before="0"/>
        <w:ind w:firstLine="720"/>
        <w:jc w:val="center"/>
        <w:rPr>
          <w:sz w:val="28"/>
          <w:szCs w:val="28"/>
        </w:rPr>
      </w:pPr>
    </w:p>
    <w:p w:rsidR="00966983" w:rsidRDefault="00966983" w:rsidP="00924BB1">
      <w:pPr>
        <w:pStyle w:val="aa"/>
        <w:tabs>
          <w:tab w:val="clear" w:pos="6804"/>
          <w:tab w:val="left" w:pos="2268"/>
        </w:tabs>
        <w:spacing w:before="0"/>
        <w:ind w:firstLine="720"/>
        <w:jc w:val="center"/>
        <w:rPr>
          <w:sz w:val="28"/>
          <w:szCs w:val="28"/>
        </w:rPr>
      </w:pPr>
    </w:p>
    <w:p w:rsidR="00966983" w:rsidRDefault="00966983" w:rsidP="00924BB1">
      <w:pPr>
        <w:pStyle w:val="aa"/>
        <w:tabs>
          <w:tab w:val="clear" w:pos="6804"/>
          <w:tab w:val="left" w:pos="2268"/>
        </w:tabs>
        <w:spacing w:before="0"/>
        <w:ind w:firstLine="720"/>
        <w:jc w:val="center"/>
        <w:rPr>
          <w:sz w:val="28"/>
          <w:szCs w:val="28"/>
        </w:rPr>
      </w:pPr>
    </w:p>
    <w:p w:rsidR="00966983" w:rsidRDefault="00966983" w:rsidP="00924BB1">
      <w:pPr>
        <w:pStyle w:val="aa"/>
        <w:tabs>
          <w:tab w:val="clear" w:pos="6804"/>
          <w:tab w:val="left" w:pos="2268"/>
        </w:tabs>
        <w:spacing w:before="0"/>
        <w:ind w:firstLine="720"/>
        <w:jc w:val="center"/>
        <w:rPr>
          <w:sz w:val="28"/>
          <w:szCs w:val="28"/>
        </w:rPr>
      </w:pPr>
    </w:p>
    <w:p w:rsidR="00966983" w:rsidRDefault="00966983" w:rsidP="00924BB1">
      <w:pPr>
        <w:pStyle w:val="aa"/>
        <w:tabs>
          <w:tab w:val="clear" w:pos="6804"/>
          <w:tab w:val="left" w:pos="2268"/>
        </w:tabs>
        <w:spacing w:before="0"/>
        <w:ind w:firstLine="720"/>
        <w:jc w:val="center"/>
        <w:rPr>
          <w:sz w:val="28"/>
          <w:szCs w:val="28"/>
        </w:rPr>
      </w:pPr>
    </w:p>
    <w:p w:rsidR="00966983" w:rsidRDefault="00966983" w:rsidP="00924BB1">
      <w:pPr>
        <w:pStyle w:val="aa"/>
        <w:tabs>
          <w:tab w:val="clear" w:pos="6804"/>
          <w:tab w:val="left" w:pos="2268"/>
        </w:tabs>
        <w:spacing w:before="0"/>
        <w:ind w:firstLine="720"/>
        <w:jc w:val="center"/>
        <w:rPr>
          <w:sz w:val="28"/>
          <w:szCs w:val="28"/>
        </w:rPr>
      </w:pPr>
    </w:p>
    <w:p w:rsidR="00966983" w:rsidRDefault="00966983" w:rsidP="00924BB1">
      <w:pPr>
        <w:pStyle w:val="aa"/>
        <w:tabs>
          <w:tab w:val="clear" w:pos="6804"/>
          <w:tab w:val="left" w:pos="2268"/>
        </w:tabs>
        <w:spacing w:before="0"/>
        <w:ind w:firstLine="720"/>
        <w:jc w:val="center"/>
        <w:rPr>
          <w:sz w:val="28"/>
          <w:szCs w:val="28"/>
        </w:rPr>
      </w:pPr>
    </w:p>
    <w:p w:rsidR="00966983" w:rsidRDefault="00966983" w:rsidP="00924BB1">
      <w:pPr>
        <w:pStyle w:val="aa"/>
        <w:tabs>
          <w:tab w:val="clear" w:pos="6804"/>
          <w:tab w:val="left" w:pos="2268"/>
        </w:tabs>
        <w:spacing w:before="0"/>
        <w:ind w:firstLine="720"/>
        <w:jc w:val="center"/>
        <w:rPr>
          <w:sz w:val="28"/>
          <w:szCs w:val="28"/>
        </w:rPr>
      </w:pPr>
    </w:p>
    <w:p w:rsidR="00966983" w:rsidRDefault="00966983" w:rsidP="00924BB1">
      <w:pPr>
        <w:pStyle w:val="aa"/>
        <w:tabs>
          <w:tab w:val="clear" w:pos="6804"/>
          <w:tab w:val="left" w:pos="2268"/>
        </w:tabs>
        <w:spacing w:before="0"/>
        <w:ind w:firstLine="720"/>
        <w:jc w:val="center"/>
        <w:rPr>
          <w:sz w:val="28"/>
          <w:szCs w:val="28"/>
        </w:rPr>
      </w:pPr>
    </w:p>
    <w:p w:rsidR="00966983" w:rsidRDefault="00966983" w:rsidP="00924BB1">
      <w:pPr>
        <w:pStyle w:val="aa"/>
        <w:tabs>
          <w:tab w:val="clear" w:pos="6804"/>
          <w:tab w:val="left" w:pos="2268"/>
        </w:tabs>
        <w:spacing w:before="0"/>
        <w:ind w:firstLine="720"/>
        <w:jc w:val="center"/>
        <w:rPr>
          <w:sz w:val="28"/>
          <w:szCs w:val="28"/>
        </w:rPr>
      </w:pPr>
    </w:p>
    <w:p w:rsidR="00966983" w:rsidRDefault="00966983" w:rsidP="00924BB1">
      <w:pPr>
        <w:pStyle w:val="aa"/>
        <w:tabs>
          <w:tab w:val="clear" w:pos="6804"/>
          <w:tab w:val="left" w:pos="2268"/>
        </w:tabs>
        <w:spacing w:before="0"/>
        <w:ind w:firstLine="720"/>
        <w:jc w:val="center"/>
        <w:rPr>
          <w:sz w:val="28"/>
          <w:szCs w:val="28"/>
        </w:rPr>
      </w:pPr>
    </w:p>
    <w:p w:rsidR="00966983" w:rsidRDefault="00966983" w:rsidP="00924BB1">
      <w:pPr>
        <w:pStyle w:val="aa"/>
        <w:tabs>
          <w:tab w:val="clear" w:pos="6804"/>
          <w:tab w:val="left" w:pos="2268"/>
        </w:tabs>
        <w:spacing w:before="0"/>
        <w:ind w:firstLine="720"/>
        <w:jc w:val="center"/>
        <w:rPr>
          <w:sz w:val="28"/>
          <w:szCs w:val="28"/>
        </w:rPr>
      </w:pPr>
    </w:p>
    <w:p w:rsidR="00966983" w:rsidRDefault="00966983" w:rsidP="00924BB1">
      <w:pPr>
        <w:pStyle w:val="aa"/>
        <w:tabs>
          <w:tab w:val="clear" w:pos="6804"/>
          <w:tab w:val="left" w:pos="2268"/>
        </w:tabs>
        <w:spacing w:before="0"/>
        <w:ind w:firstLine="720"/>
        <w:jc w:val="center"/>
        <w:rPr>
          <w:sz w:val="28"/>
          <w:szCs w:val="28"/>
        </w:rPr>
      </w:pPr>
    </w:p>
    <w:p w:rsidR="00966983" w:rsidRDefault="00966983" w:rsidP="00924BB1">
      <w:pPr>
        <w:pStyle w:val="aa"/>
        <w:tabs>
          <w:tab w:val="clear" w:pos="6804"/>
          <w:tab w:val="left" w:pos="2268"/>
        </w:tabs>
        <w:spacing w:before="0"/>
        <w:ind w:firstLine="720"/>
        <w:jc w:val="center"/>
        <w:rPr>
          <w:sz w:val="28"/>
          <w:szCs w:val="28"/>
        </w:rPr>
      </w:pPr>
    </w:p>
    <w:p w:rsidR="00924BB1" w:rsidRPr="00966983" w:rsidRDefault="00924BB1" w:rsidP="00924BB1">
      <w:pPr>
        <w:pStyle w:val="aa"/>
        <w:tabs>
          <w:tab w:val="clear" w:pos="6804"/>
          <w:tab w:val="left" w:pos="2268"/>
        </w:tabs>
        <w:spacing w:before="0"/>
        <w:ind w:firstLine="720"/>
        <w:jc w:val="center"/>
        <w:rPr>
          <w:sz w:val="28"/>
          <w:szCs w:val="28"/>
        </w:rPr>
      </w:pPr>
      <w:r w:rsidRPr="00966983">
        <w:rPr>
          <w:sz w:val="28"/>
          <w:szCs w:val="28"/>
        </w:rPr>
        <w:t xml:space="preserve">          </w:t>
      </w:r>
    </w:p>
    <w:p w:rsidR="00924BB1" w:rsidRPr="00966983" w:rsidRDefault="00924BB1" w:rsidP="00924BB1">
      <w:pPr>
        <w:pStyle w:val="aa"/>
        <w:tabs>
          <w:tab w:val="clear" w:pos="6804"/>
          <w:tab w:val="left" w:pos="2268"/>
        </w:tabs>
        <w:spacing w:before="0"/>
        <w:ind w:firstLine="720"/>
        <w:jc w:val="right"/>
        <w:rPr>
          <w:sz w:val="28"/>
          <w:szCs w:val="28"/>
        </w:rPr>
      </w:pPr>
      <w:r w:rsidRPr="00966983">
        <w:rPr>
          <w:sz w:val="28"/>
          <w:szCs w:val="28"/>
        </w:rPr>
        <w:t xml:space="preserve">                                  </w:t>
      </w:r>
    </w:p>
    <w:p w:rsidR="00924BB1" w:rsidRPr="00966983" w:rsidRDefault="00924BB1" w:rsidP="00924BB1">
      <w:pPr>
        <w:pStyle w:val="aa"/>
        <w:tabs>
          <w:tab w:val="clear" w:pos="6804"/>
          <w:tab w:val="left" w:pos="2268"/>
        </w:tabs>
        <w:spacing w:before="0"/>
        <w:ind w:firstLine="720"/>
        <w:jc w:val="right"/>
        <w:rPr>
          <w:sz w:val="28"/>
          <w:szCs w:val="28"/>
        </w:rPr>
      </w:pPr>
      <w:r w:rsidRPr="00966983">
        <w:rPr>
          <w:sz w:val="28"/>
          <w:szCs w:val="28"/>
        </w:rPr>
        <w:lastRenderedPageBreak/>
        <w:t xml:space="preserve">                                                                             Приложение   </w:t>
      </w:r>
    </w:p>
    <w:p w:rsidR="00924BB1" w:rsidRPr="00966983" w:rsidRDefault="00924BB1" w:rsidP="00924BB1">
      <w:pPr>
        <w:pStyle w:val="aa"/>
        <w:tabs>
          <w:tab w:val="clear" w:pos="6804"/>
          <w:tab w:val="left" w:pos="2268"/>
        </w:tabs>
        <w:spacing w:before="0"/>
        <w:ind w:firstLine="720"/>
        <w:jc w:val="right"/>
        <w:rPr>
          <w:sz w:val="28"/>
          <w:szCs w:val="28"/>
        </w:rPr>
      </w:pPr>
      <w:r w:rsidRPr="00966983">
        <w:rPr>
          <w:sz w:val="28"/>
          <w:szCs w:val="28"/>
        </w:rPr>
        <w:t xml:space="preserve">                                                   к постановлению администрации </w:t>
      </w:r>
    </w:p>
    <w:p w:rsidR="00924BB1" w:rsidRPr="00966983" w:rsidRDefault="00924BB1" w:rsidP="00924BB1">
      <w:pPr>
        <w:pStyle w:val="aa"/>
        <w:tabs>
          <w:tab w:val="clear" w:pos="6804"/>
          <w:tab w:val="left" w:pos="2268"/>
        </w:tabs>
        <w:spacing w:before="0"/>
        <w:jc w:val="right"/>
        <w:rPr>
          <w:sz w:val="28"/>
          <w:szCs w:val="28"/>
        </w:rPr>
      </w:pPr>
      <w:r w:rsidRPr="00966983">
        <w:rPr>
          <w:sz w:val="28"/>
          <w:szCs w:val="28"/>
        </w:rPr>
        <w:t xml:space="preserve">                                                                        сельского поселения</w:t>
      </w:r>
    </w:p>
    <w:p w:rsidR="00924BB1" w:rsidRPr="00966983" w:rsidRDefault="00924BB1" w:rsidP="00924BB1">
      <w:pPr>
        <w:pStyle w:val="aa"/>
        <w:tabs>
          <w:tab w:val="clear" w:pos="6804"/>
          <w:tab w:val="left" w:pos="2268"/>
        </w:tabs>
        <w:spacing w:before="0"/>
        <w:ind w:firstLine="720"/>
        <w:jc w:val="right"/>
        <w:rPr>
          <w:sz w:val="28"/>
          <w:szCs w:val="28"/>
        </w:rPr>
      </w:pPr>
      <w:r w:rsidRPr="00966983">
        <w:rPr>
          <w:sz w:val="28"/>
          <w:szCs w:val="28"/>
        </w:rPr>
        <w:t xml:space="preserve">                                              </w:t>
      </w:r>
    </w:p>
    <w:p w:rsidR="00924BB1" w:rsidRPr="00966983" w:rsidRDefault="00924BB1" w:rsidP="00924BB1">
      <w:pPr>
        <w:pStyle w:val="aa"/>
        <w:tabs>
          <w:tab w:val="clear" w:pos="6804"/>
          <w:tab w:val="left" w:pos="2268"/>
        </w:tabs>
        <w:spacing w:before="0"/>
        <w:ind w:firstLine="720"/>
        <w:jc w:val="right"/>
        <w:rPr>
          <w:sz w:val="28"/>
          <w:szCs w:val="28"/>
        </w:rPr>
      </w:pPr>
      <w:r w:rsidRPr="00966983">
        <w:rPr>
          <w:sz w:val="28"/>
          <w:szCs w:val="28"/>
        </w:rPr>
        <w:t xml:space="preserve">                                                     от ___________ года № ______</w:t>
      </w:r>
    </w:p>
    <w:p w:rsidR="00924BB1" w:rsidRPr="00966983" w:rsidRDefault="00924BB1" w:rsidP="00924BB1">
      <w:pPr>
        <w:pStyle w:val="ConsPlusNormal"/>
        <w:ind w:firstLine="0"/>
        <w:outlineLvl w:val="0"/>
        <w:rPr>
          <w:rFonts w:ascii="Times New Roman" w:hAnsi="Times New Roman"/>
          <w:sz w:val="28"/>
          <w:szCs w:val="28"/>
        </w:rPr>
      </w:pPr>
    </w:p>
    <w:p w:rsidR="00924BB1" w:rsidRPr="00966983" w:rsidRDefault="00924BB1" w:rsidP="00924BB1">
      <w:pPr>
        <w:jc w:val="center"/>
        <w:rPr>
          <w:rFonts w:ascii="Times New Roman" w:hAnsi="Times New Roman" w:cs="Times New Roman"/>
          <w:sz w:val="28"/>
          <w:szCs w:val="28"/>
        </w:rPr>
      </w:pPr>
    </w:p>
    <w:p w:rsidR="00924BB1" w:rsidRPr="00966983" w:rsidRDefault="00924BB1" w:rsidP="00924BB1">
      <w:pPr>
        <w:pStyle w:val="aa"/>
        <w:tabs>
          <w:tab w:val="clear" w:pos="6804"/>
          <w:tab w:val="left" w:pos="2268"/>
        </w:tabs>
        <w:spacing w:before="0"/>
        <w:ind w:firstLine="567"/>
        <w:jc w:val="center"/>
        <w:rPr>
          <w:rFonts w:eastAsia="Arial"/>
          <w:b/>
          <w:sz w:val="28"/>
          <w:szCs w:val="28"/>
        </w:rPr>
      </w:pPr>
      <w:r w:rsidRPr="00966983">
        <w:rPr>
          <w:rFonts w:eastAsia="Arial"/>
          <w:b/>
          <w:sz w:val="28"/>
          <w:szCs w:val="28"/>
        </w:rPr>
        <w:t xml:space="preserve">Порядок </w:t>
      </w:r>
    </w:p>
    <w:p w:rsidR="00924BB1" w:rsidRPr="00966983" w:rsidRDefault="00924BB1" w:rsidP="00924BB1">
      <w:pPr>
        <w:pStyle w:val="aa"/>
        <w:tabs>
          <w:tab w:val="clear" w:pos="6804"/>
          <w:tab w:val="left" w:pos="2268"/>
        </w:tabs>
        <w:spacing w:before="0"/>
        <w:jc w:val="center"/>
        <w:rPr>
          <w:rFonts w:eastAsia="Arial"/>
          <w:b/>
          <w:sz w:val="28"/>
          <w:szCs w:val="28"/>
        </w:rPr>
      </w:pPr>
      <w:r w:rsidRPr="00966983">
        <w:rPr>
          <w:rFonts w:eastAsia="Arial"/>
          <w:b/>
          <w:sz w:val="28"/>
          <w:szCs w:val="28"/>
        </w:rPr>
        <w:t xml:space="preserve">создания, реорганизации, изменения типа и ликвидации муниципальных учреждений муниципального образования «Джерокайское сельское поселение», а также утверждения уставов муниципальных учреждений и внесения в них изменений </w:t>
      </w:r>
    </w:p>
    <w:p w:rsidR="00924BB1" w:rsidRPr="00966983" w:rsidRDefault="00924BB1" w:rsidP="00924BB1">
      <w:pPr>
        <w:pStyle w:val="aa"/>
        <w:tabs>
          <w:tab w:val="clear" w:pos="6804"/>
          <w:tab w:val="left" w:pos="2268"/>
        </w:tabs>
        <w:spacing w:before="0"/>
        <w:jc w:val="center"/>
        <w:rPr>
          <w:rFonts w:eastAsia="Arial"/>
          <w:b/>
          <w:sz w:val="28"/>
          <w:szCs w:val="28"/>
        </w:rPr>
      </w:pPr>
    </w:p>
    <w:p w:rsidR="00924BB1" w:rsidRPr="00966983" w:rsidRDefault="00924BB1" w:rsidP="00924BB1">
      <w:pPr>
        <w:pStyle w:val="aa"/>
        <w:tabs>
          <w:tab w:val="clear" w:pos="6804"/>
          <w:tab w:val="left" w:pos="2268"/>
        </w:tabs>
        <w:spacing w:before="0"/>
        <w:rPr>
          <w:rFonts w:eastAsia="Arial"/>
          <w:b/>
          <w:sz w:val="28"/>
          <w:szCs w:val="28"/>
        </w:rPr>
      </w:pPr>
      <w:r w:rsidRPr="00966983">
        <w:rPr>
          <w:rFonts w:eastAsia="Arial"/>
          <w:b/>
          <w:sz w:val="28"/>
          <w:szCs w:val="28"/>
        </w:rPr>
        <w:t>I. Общие положения</w:t>
      </w:r>
    </w:p>
    <w:p w:rsidR="00924BB1" w:rsidRPr="00966983" w:rsidRDefault="00924BB1" w:rsidP="00924BB1">
      <w:pPr>
        <w:pStyle w:val="aa"/>
        <w:tabs>
          <w:tab w:val="clear" w:pos="6804"/>
          <w:tab w:val="left" w:pos="2268"/>
        </w:tabs>
        <w:spacing w:before="0"/>
        <w:rPr>
          <w:rFonts w:eastAsia="Arial"/>
          <w:b/>
          <w:sz w:val="28"/>
          <w:szCs w:val="28"/>
        </w:rPr>
      </w:pP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 xml:space="preserve">1. </w:t>
      </w:r>
      <w:proofErr w:type="gramStart"/>
      <w:r w:rsidRPr="00966983">
        <w:rPr>
          <w:sz w:val="28"/>
          <w:szCs w:val="28"/>
        </w:rPr>
        <w:t>Настоящий Порядок, разработанный в соответствии с положениями Федерального закона «О некоммерческих организациях», Федерального закона «Об автономных учреждениях»,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устанавливает процедуры создания, реорганизации, изменения типа и ликвидации муниципальных казенных, бюджетных и автономных учреждений муниципального образования «Джерокайское сельское поселение», которые созданы (планируется создать</w:t>
      </w:r>
      <w:proofErr w:type="gramEnd"/>
      <w:r w:rsidRPr="00966983">
        <w:rPr>
          <w:sz w:val="28"/>
          <w:szCs w:val="28"/>
        </w:rPr>
        <w:t>) на базе имущества, находящегося в муниципальной собственности муниципального образования «Джерокайское сельское поселение» (далее — муниципальные учреждения), а также утверждения уставов муниципальных  учреждений и внесения в них изменений, если иное не предусмотрено действующим законодательством.</w:t>
      </w:r>
    </w:p>
    <w:p w:rsidR="00924BB1" w:rsidRPr="00966983" w:rsidRDefault="00924BB1" w:rsidP="00924BB1">
      <w:pPr>
        <w:pStyle w:val="aa"/>
        <w:tabs>
          <w:tab w:val="clear" w:pos="6804"/>
          <w:tab w:val="left" w:pos="2268"/>
        </w:tabs>
        <w:spacing w:before="0"/>
        <w:jc w:val="both"/>
        <w:rPr>
          <w:sz w:val="28"/>
          <w:szCs w:val="28"/>
        </w:rPr>
      </w:pPr>
    </w:p>
    <w:p w:rsidR="00924BB1" w:rsidRPr="00966983" w:rsidRDefault="00924BB1" w:rsidP="00924BB1">
      <w:pPr>
        <w:pStyle w:val="aa"/>
        <w:tabs>
          <w:tab w:val="clear" w:pos="6804"/>
          <w:tab w:val="left" w:pos="2268"/>
        </w:tabs>
        <w:spacing w:before="0"/>
        <w:jc w:val="both"/>
        <w:rPr>
          <w:b/>
          <w:sz w:val="28"/>
          <w:szCs w:val="28"/>
        </w:rPr>
      </w:pPr>
      <w:r w:rsidRPr="00966983">
        <w:rPr>
          <w:b/>
          <w:sz w:val="28"/>
          <w:szCs w:val="28"/>
        </w:rPr>
        <w:t>II. Создание муниципального учреждения</w:t>
      </w:r>
    </w:p>
    <w:p w:rsidR="00924BB1" w:rsidRPr="00966983" w:rsidRDefault="00924BB1" w:rsidP="00924BB1">
      <w:pPr>
        <w:pStyle w:val="aa"/>
        <w:tabs>
          <w:tab w:val="clear" w:pos="6804"/>
          <w:tab w:val="left" w:pos="2268"/>
        </w:tabs>
        <w:spacing w:before="0"/>
        <w:jc w:val="both"/>
        <w:rPr>
          <w:b/>
          <w:sz w:val="28"/>
          <w:szCs w:val="28"/>
        </w:rPr>
      </w:pP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2. Муниципальное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в соответствии с разделом IV настоящего Порядка.</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3. Решение о создании муниципального учреждения путем его учреждения принимается администрацией Джерокайского сельского поселения в форме постановления.</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4. Постановление администрации Джерокайского сельского поселения о создании муниципального учреждения должно содержать:</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а) наименование создаваемого муниципального учреждения с указанием его типа;</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lastRenderedPageBreak/>
        <w:t>б) основные цели деятельности создаваемого муниципального  учреждения, определенные в соответствии с федеральными законами и иными нормативными правовыми актами;</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в)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муниципальным учреждением;</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г) предельную штатную численность работников (для казенного учреждения);</w:t>
      </w:r>
    </w:p>
    <w:p w:rsidR="00924BB1" w:rsidRPr="00966983" w:rsidRDefault="00924BB1" w:rsidP="00924BB1">
      <w:pPr>
        <w:pStyle w:val="aa"/>
        <w:tabs>
          <w:tab w:val="clear" w:pos="6804"/>
          <w:tab w:val="left" w:pos="2268"/>
        </w:tabs>
        <w:spacing w:before="0"/>
        <w:jc w:val="both"/>
        <w:rPr>
          <w:sz w:val="28"/>
          <w:szCs w:val="28"/>
        </w:rPr>
      </w:pPr>
      <w:proofErr w:type="spellStart"/>
      <w:r w:rsidRPr="00966983">
        <w:rPr>
          <w:sz w:val="28"/>
          <w:szCs w:val="28"/>
        </w:rPr>
        <w:t>д</w:t>
      </w:r>
      <w:proofErr w:type="spellEnd"/>
      <w:r w:rsidRPr="00966983">
        <w:rPr>
          <w:sz w:val="28"/>
          <w:szCs w:val="28"/>
        </w:rPr>
        <w:t>) перечень мероприятий по созданию муниципального учреждения с указанием сроков их проведения.</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5. После издания Постановления о создании муниципального учреждения, правовым актом администрации Джерокайского сельского поселения, осуществляющего функции и полномочия учредителя муниципального учреждения, утверждается устав этого муниципального учреждения в соответствии с разделом VI настоящего Порядка.</w:t>
      </w:r>
    </w:p>
    <w:p w:rsidR="00924BB1" w:rsidRPr="00966983" w:rsidRDefault="00924BB1" w:rsidP="00924BB1">
      <w:pPr>
        <w:pStyle w:val="aa"/>
        <w:tabs>
          <w:tab w:val="clear" w:pos="6804"/>
          <w:tab w:val="left" w:pos="2268"/>
        </w:tabs>
        <w:spacing w:before="0"/>
        <w:jc w:val="both"/>
        <w:rPr>
          <w:b/>
          <w:sz w:val="28"/>
          <w:szCs w:val="28"/>
        </w:rPr>
      </w:pPr>
    </w:p>
    <w:p w:rsidR="00924BB1" w:rsidRPr="00966983" w:rsidRDefault="00924BB1" w:rsidP="00924BB1">
      <w:pPr>
        <w:pStyle w:val="aa"/>
        <w:tabs>
          <w:tab w:val="clear" w:pos="6804"/>
          <w:tab w:val="left" w:pos="2268"/>
        </w:tabs>
        <w:spacing w:before="0"/>
        <w:jc w:val="both"/>
        <w:rPr>
          <w:b/>
          <w:sz w:val="28"/>
          <w:szCs w:val="28"/>
        </w:rPr>
      </w:pPr>
      <w:r w:rsidRPr="00966983">
        <w:rPr>
          <w:b/>
          <w:sz w:val="28"/>
          <w:szCs w:val="28"/>
        </w:rPr>
        <w:t>III. Реорганизация муниципального учреждения</w:t>
      </w:r>
    </w:p>
    <w:p w:rsidR="00924BB1" w:rsidRPr="00966983" w:rsidRDefault="00924BB1" w:rsidP="00924BB1">
      <w:pPr>
        <w:pStyle w:val="aa"/>
        <w:tabs>
          <w:tab w:val="clear" w:pos="6804"/>
          <w:tab w:val="left" w:pos="2268"/>
        </w:tabs>
        <w:spacing w:before="0"/>
        <w:jc w:val="both"/>
        <w:rPr>
          <w:b/>
          <w:sz w:val="28"/>
          <w:szCs w:val="28"/>
        </w:rPr>
      </w:pP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6. Реорганизация муниципального учреждения может быть осуществлена в форме его слияния, присоединения, разделения или выделения.</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7. Решение о реорганизации муниципального учреждения принимается администрацией Джерокайского сельского поселения в порядке, аналогичном порядку создания муниципального учреждения путем его учреждения.</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8. Решение о реорганизации муниципального учреждения должно содержать:</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а) наименование муниципальных учреждений, участвующих в процессе реорганизации, с указанием их типов;</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б) форму реорганизации;</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в) наименование муниципального учреждения (учреждений) после завершения процесса реорганизации;</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г) информацию об изменении (сохранении) основных целей деятельности реорганизуемого учреждения (учреждений);</w:t>
      </w:r>
    </w:p>
    <w:p w:rsidR="00924BB1" w:rsidRPr="00966983" w:rsidRDefault="00924BB1" w:rsidP="00924BB1">
      <w:pPr>
        <w:pStyle w:val="aa"/>
        <w:tabs>
          <w:tab w:val="clear" w:pos="6804"/>
          <w:tab w:val="left" w:pos="2268"/>
        </w:tabs>
        <w:spacing w:before="0"/>
        <w:jc w:val="both"/>
        <w:rPr>
          <w:sz w:val="28"/>
          <w:szCs w:val="28"/>
        </w:rPr>
      </w:pPr>
      <w:proofErr w:type="spellStart"/>
      <w:r w:rsidRPr="00966983">
        <w:rPr>
          <w:sz w:val="28"/>
          <w:szCs w:val="28"/>
        </w:rPr>
        <w:t>д</w:t>
      </w:r>
      <w:proofErr w:type="spellEnd"/>
      <w:r w:rsidRPr="00966983">
        <w:rPr>
          <w:sz w:val="28"/>
          <w:szCs w:val="28"/>
        </w:rPr>
        <w:t>) информацию об изменении (сохранении) штатной численности (для казенных учреждений);</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е) перечень мероприятий по реорганизации муниципального учреждения с указанием сроков их проведения.</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9. Принятие решения о реорганизации муниципального учреждения (учреждений) при сохранении объема муниципальных услуг (работ), подлежащих оказанию (выполнению) муниципальным учреждением, не может являться основанием для сокращения объема бюджетных ассигнований на очередной финансовый год и плановый период, выделяемых главному распорядителю средств местного бюджета на оказание муниципальным учреждением муниципальных услуг (выполнение работ).</w:t>
      </w:r>
    </w:p>
    <w:p w:rsidR="00924BB1" w:rsidRPr="00966983" w:rsidRDefault="00924BB1" w:rsidP="00924BB1">
      <w:pPr>
        <w:pStyle w:val="aa"/>
        <w:tabs>
          <w:tab w:val="clear" w:pos="6804"/>
          <w:tab w:val="left" w:pos="2268"/>
        </w:tabs>
        <w:spacing w:before="0"/>
        <w:jc w:val="both"/>
        <w:rPr>
          <w:sz w:val="28"/>
          <w:szCs w:val="28"/>
        </w:rPr>
      </w:pPr>
    </w:p>
    <w:p w:rsidR="00924BB1" w:rsidRPr="00966983" w:rsidRDefault="00924BB1" w:rsidP="00924BB1">
      <w:pPr>
        <w:pStyle w:val="aa"/>
        <w:tabs>
          <w:tab w:val="clear" w:pos="6804"/>
          <w:tab w:val="left" w:pos="2268"/>
        </w:tabs>
        <w:spacing w:before="0"/>
        <w:jc w:val="both"/>
        <w:rPr>
          <w:b/>
          <w:sz w:val="28"/>
          <w:szCs w:val="28"/>
        </w:rPr>
      </w:pPr>
      <w:r w:rsidRPr="00966983">
        <w:rPr>
          <w:b/>
          <w:sz w:val="28"/>
          <w:szCs w:val="28"/>
        </w:rPr>
        <w:t>IV. Изменение типа муниципального учреждения</w:t>
      </w:r>
    </w:p>
    <w:p w:rsidR="00924BB1" w:rsidRPr="00966983" w:rsidRDefault="00924BB1" w:rsidP="00924BB1">
      <w:pPr>
        <w:pStyle w:val="aa"/>
        <w:tabs>
          <w:tab w:val="clear" w:pos="6804"/>
          <w:tab w:val="left" w:pos="2268"/>
        </w:tabs>
        <w:spacing w:before="0"/>
        <w:jc w:val="both"/>
        <w:rPr>
          <w:b/>
          <w:sz w:val="28"/>
          <w:szCs w:val="28"/>
        </w:rPr>
      </w:pP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10. Изменение типа муниципального учреждения не является его реорганизацией.</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11. Решение об изменении типа муниципального учреждения принимается администрацией  Джерокайского сельского поселения в форме постановления.</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12. Постановление администрации Джерокайского сельского поселения об изменении типа муниципального учреждения в целях создания муниципального казенного учреждения должно содержать:</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а) наименование существующего муниципального учреждения с указанием его типа</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б) наименование создаваемого муниципального учреждения с указанием его типа;</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в) информацию об изменении (сохранении) основных целей деятельности муниципального учреждения;</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г) информацию об изменении (сохранении) штатной численности;</w:t>
      </w:r>
    </w:p>
    <w:p w:rsidR="00924BB1" w:rsidRPr="00966983" w:rsidRDefault="00924BB1" w:rsidP="00924BB1">
      <w:pPr>
        <w:pStyle w:val="aa"/>
        <w:tabs>
          <w:tab w:val="clear" w:pos="6804"/>
          <w:tab w:val="left" w:pos="2268"/>
        </w:tabs>
        <w:spacing w:before="0"/>
        <w:jc w:val="both"/>
        <w:rPr>
          <w:sz w:val="28"/>
          <w:szCs w:val="28"/>
        </w:rPr>
      </w:pPr>
      <w:proofErr w:type="spellStart"/>
      <w:r w:rsidRPr="00966983">
        <w:rPr>
          <w:sz w:val="28"/>
          <w:szCs w:val="28"/>
        </w:rPr>
        <w:t>д</w:t>
      </w:r>
      <w:proofErr w:type="spellEnd"/>
      <w:r w:rsidRPr="00966983">
        <w:rPr>
          <w:sz w:val="28"/>
          <w:szCs w:val="28"/>
        </w:rPr>
        <w:t>) перечень мероприятий по созданию муниципального учреждения с указанием сроков их проведения.</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13. Постановление администрации Джерокайского сельского поселения об изменении типа муниципального учреждения в целях создания муниципального бюджетного учреждения должно содержать:</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а) наименование существующего муниципального учреждения с указанием его типа;</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б) наименование создаваемого муниципального учреждения с указанием его типа;</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в) информацию об изменении (сохранении) основных целей деятельности муниципального учреждения;</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г) перечень мероприятий по созданию муниципального учреждения с указанием сроков их проведения.</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 xml:space="preserve">14. Постановление администрации Джерокайского сельского поселения об изменении типа муниципального учреждения в целях создания муниципального автономного  учреждения должно содержать: </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а) наименование существующего муниципального учреждения с указанием его типа;</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б) наименование создаваемого муниципального учреждения с указанием его типа;</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в)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г) перечень мероприятий по созданию автономного учреждения с указанием сроков их проведения.</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 xml:space="preserve">15. Одновременно с проектом Постановления администрации Джерокайского сельского поселения об изменении типа муниципального учреждения в целях создания муниципального казенного учреждения представляется пояснительная записка, содержащая обоснование целесообразности </w:t>
      </w:r>
      <w:r w:rsidRPr="00966983">
        <w:rPr>
          <w:sz w:val="28"/>
          <w:szCs w:val="28"/>
        </w:rPr>
        <w:lastRenderedPageBreak/>
        <w:t>изменения типа муниципального  учреждения и информацию о кредиторской задолженности учреждения (в том числе просроченной).</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16.  В  случае</w:t>
      </w:r>
      <w:proofErr w:type="gramStart"/>
      <w:r w:rsidRPr="00966983">
        <w:rPr>
          <w:sz w:val="28"/>
          <w:szCs w:val="28"/>
        </w:rPr>
        <w:t>,</w:t>
      </w:r>
      <w:proofErr w:type="gramEnd"/>
      <w:r w:rsidRPr="00966983">
        <w:rPr>
          <w:sz w:val="28"/>
          <w:szCs w:val="28"/>
        </w:rPr>
        <w:t xml:space="preserve">  если изменение типа муниципального  казенного учреждения приведет к невозможности осуществления создаваемым путем изменения типа муниципальным учреждением муниципальных функций, в пояснительной записке указывается информация о том, кому данные муниципальные функции будут переданы.</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17. В  случае</w:t>
      </w:r>
      <w:proofErr w:type="gramStart"/>
      <w:r w:rsidRPr="00966983">
        <w:rPr>
          <w:sz w:val="28"/>
          <w:szCs w:val="28"/>
        </w:rPr>
        <w:t>,</w:t>
      </w:r>
      <w:proofErr w:type="gramEnd"/>
      <w:r w:rsidRPr="00966983">
        <w:rPr>
          <w:sz w:val="28"/>
          <w:szCs w:val="28"/>
        </w:rPr>
        <w:t xml:space="preserve"> 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органов администрации Джерокайского сельского поселения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 xml:space="preserve">18. </w:t>
      </w:r>
      <w:proofErr w:type="gramStart"/>
      <w:r w:rsidRPr="00966983">
        <w:rPr>
          <w:sz w:val="28"/>
          <w:szCs w:val="28"/>
        </w:rPr>
        <w:t xml:space="preserve">Принятие решения об изменении типа муниципального учреждения в целях создания муниципального бюджетного или автономного учреждения при сохранении объема муниципальных услуг (работ), подлежащих оказанию (выполнению) муниципальным учреждением, не может являться основанием для сокращения объема бюджетных ассигнований на очередной финансовый год и плановый период, выделяемых главному распорядителю средств местного бюджета на оказание муниципальным учреждением муниципальных услуг (выполнение работ). </w:t>
      </w:r>
      <w:proofErr w:type="gramEnd"/>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 xml:space="preserve">19. После издания Постановления администрации Джерокайского сельского поселения об изменении типа муниципального учреждения, правовым актом администрации Джерокайского сельского поселения, осуществляющего функции и полномочия учредителя муниципального учреждения, утверждаются изменения, вносимые в устав этого муниципального учреждения в соответствии с разделом VI настоящего Порядка. </w:t>
      </w:r>
    </w:p>
    <w:p w:rsidR="00924BB1" w:rsidRPr="00966983" w:rsidRDefault="00924BB1" w:rsidP="00924BB1">
      <w:pPr>
        <w:pStyle w:val="aa"/>
        <w:tabs>
          <w:tab w:val="clear" w:pos="6804"/>
          <w:tab w:val="left" w:pos="2268"/>
        </w:tabs>
        <w:spacing w:before="0"/>
        <w:jc w:val="both"/>
        <w:rPr>
          <w:sz w:val="28"/>
          <w:szCs w:val="28"/>
        </w:rPr>
      </w:pPr>
    </w:p>
    <w:p w:rsidR="00924BB1" w:rsidRPr="00966983" w:rsidRDefault="00924BB1" w:rsidP="00924BB1">
      <w:pPr>
        <w:pStyle w:val="aa"/>
        <w:tabs>
          <w:tab w:val="clear" w:pos="6804"/>
          <w:tab w:val="left" w:pos="2268"/>
        </w:tabs>
        <w:spacing w:before="0"/>
        <w:jc w:val="both"/>
        <w:rPr>
          <w:b/>
          <w:sz w:val="28"/>
          <w:szCs w:val="28"/>
        </w:rPr>
      </w:pPr>
      <w:r w:rsidRPr="00966983">
        <w:rPr>
          <w:b/>
          <w:sz w:val="28"/>
          <w:szCs w:val="28"/>
        </w:rPr>
        <w:t>V. Ликвидация муниципальных учреждений</w:t>
      </w:r>
    </w:p>
    <w:p w:rsidR="00924BB1" w:rsidRPr="00966983" w:rsidRDefault="00924BB1" w:rsidP="00924BB1">
      <w:pPr>
        <w:pStyle w:val="aa"/>
        <w:tabs>
          <w:tab w:val="clear" w:pos="6804"/>
          <w:tab w:val="left" w:pos="2268"/>
        </w:tabs>
        <w:spacing w:before="0"/>
        <w:jc w:val="both"/>
        <w:rPr>
          <w:b/>
          <w:sz w:val="28"/>
          <w:szCs w:val="28"/>
        </w:rPr>
      </w:pP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20. Решение о ликвидации муниципального учреждения принимается  администрацией  Джерокайского сельского поселения в форме постановления. Указанное решение должно содержать:</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а) наименование учреждения с указанием типа;</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б) наименование органа (структурного подразделения) администрации Томского района, ответственного за осуществление ликвидационных процедур;</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в) наименование правопреемника казенного учреждения, в том числе по обязательствам, возникшим в результате исполнения судебных решений.</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 xml:space="preserve">21. Проект  Постановления администрации Джерокайского сельского поселения о ликвидации муниципального учреждения подготавливается администрацией Джерокайского сельского поселения, в ведении которого находится соответствующее муниципальное учреждение. </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lastRenderedPageBreak/>
        <w:t>Одновременно с проектом Постановления администрации Джерокайского сельского поселения о ликвидации муниципального учреждения представляется пояснительная записка, содержащая обоснование целесообразности ликвидации учреждения и информацию о кредиторской задолженности учреждения (в том числе просроченной).</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В случае если ликвидируемое муниципальное учреждения осуществляет  полномочия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 после завершения процесса ликвидации.</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22. После издания Постановления администрации Джерокайского сельского поселения о ликвидации муниципального учреждения, Администрация Джерокайского сельского поселения, осуществляющая функции и полномочия учредителя в 3-дневный срок доводит указанное Постановление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23. Состав ликвидационной комиссии соответствующего учреждения, а также порядок и сроки ликвидации указанного учреждения в соответствии с Гражданским кодексом Российской Федерации определяются Постановлением администрации Джерокайского сельского поселения о ликвидации муниципального учреждения.</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24. Ликвидационная комиссия:</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а) обеспечивает реализацию полномочий по управлению делами ликвидируемого муниципального учреждения в течение всего периода его ликвидации;</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 xml:space="preserve">б) в 10-дневный срок </w:t>
      </w:r>
      <w:proofErr w:type="gramStart"/>
      <w:r w:rsidRPr="00966983">
        <w:rPr>
          <w:sz w:val="28"/>
          <w:szCs w:val="28"/>
        </w:rPr>
        <w:t>с даты истечения</w:t>
      </w:r>
      <w:proofErr w:type="gramEnd"/>
      <w:r w:rsidRPr="00966983">
        <w:rPr>
          <w:sz w:val="28"/>
          <w:szCs w:val="28"/>
        </w:rPr>
        <w:t xml:space="preserve"> периода, установленного для предъявления требований кредиторами (с учетом положений пункта 28 настоящего Порядка), представляет  главе администрации для утверждения промежуточный ликвидационный баланс;</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в) в 10-дневный срок после завершения расчетов с кредиторами представляет главе администрации для утверждения  ликвидационный баланс;</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г)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 xml:space="preserve">25.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966983">
        <w:rPr>
          <w:sz w:val="28"/>
          <w:szCs w:val="28"/>
        </w:rPr>
        <w:t>возмещения</w:t>
      </w:r>
      <w:proofErr w:type="gramEnd"/>
      <w:r w:rsidRPr="00966983">
        <w:rPr>
          <w:sz w:val="28"/>
          <w:szCs w:val="28"/>
        </w:rPr>
        <w:t xml:space="preserve"> связанных с этим убытков.</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 xml:space="preserve">26. Требования кредиторов ликвидируемого муниципального учреждения (за исключением казенного учреждения) удовлетворяются за счет имущества, на </w:t>
      </w:r>
      <w:r w:rsidRPr="00966983">
        <w:rPr>
          <w:sz w:val="28"/>
          <w:szCs w:val="28"/>
        </w:rPr>
        <w:lastRenderedPageBreak/>
        <w:t>которое в соответствии с законодательством Российской Федерации может быть обращено взыскание.</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Недвижимое и движимое имущество муниципального учреждения, оставшееся после удовлетворения требований кредиторов, а также недвижимое и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администрации Джерокайского сельского поселения, осуществляющей функции и полномочия учредителя.</w:t>
      </w:r>
    </w:p>
    <w:p w:rsidR="00924BB1" w:rsidRPr="00966983" w:rsidRDefault="00924BB1" w:rsidP="00924BB1">
      <w:pPr>
        <w:pStyle w:val="aa"/>
        <w:tabs>
          <w:tab w:val="clear" w:pos="6804"/>
          <w:tab w:val="left" w:pos="2268"/>
        </w:tabs>
        <w:spacing w:before="0"/>
        <w:jc w:val="both"/>
        <w:rPr>
          <w:sz w:val="28"/>
          <w:szCs w:val="28"/>
        </w:rPr>
      </w:pPr>
    </w:p>
    <w:p w:rsidR="00924BB1" w:rsidRPr="00966983" w:rsidRDefault="00924BB1" w:rsidP="00924BB1">
      <w:pPr>
        <w:pStyle w:val="aa"/>
        <w:tabs>
          <w:tab w:val="clear" w:pos="6804"/>
          <w:tab w:val="left" w:pos="2268"/>
        </w:tabs>
        <w:spacing w:before="0"/>
        <w:jc w:val="both"/>
        <w:rPr>
          <w:b/>
          <w:sz w:val="28"/>
          <w:szCs w:val="28"/>
        </w:rPr>
      </w:pPr>
      <w:r w:rsidRPr="00966983">
        <w:rPr>
          <w:sz w:val="28"/>
          <w:szCs w:val="28"/>
        </w:rPr>
        <w:t xml:space="preserve"> </w:t>
      </w:r>
      <w:r w:rsidRPr="00966983">
        <w:rPr>
          <w:b/>
          <w:sz w:val="28"/>
          <w:szCs w:val="28"/>
        </w:rPr>
        <w:t>VI. Утверждение устава муниципального учреждения и внесение в него изменений</w:t>
      </w:r>
    </w:p>
    <w:p w:rsidR="00924BB1" w:rsidRPr="00966983" w:rsidRDefault="00924BB1" w:rsidP="00924BB1">
      <w:pPr>
        <w:pStyle w:val="aa"/>
        <w:tabs>
          <w:tab w:val="clear" w:pos="6804"/>
          <w:tab w:val="left" w:pos="2268"/>
        </w:tabs>
        <w:spacing w:before="0"/>
        <w:jc w:val="both"/>
        <w:rPr>
          <w:b/>
          <w:sz w:val="28"/>
          <w:szCs w:val="28"/>
        </w:rPr>
      </w:pP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 xml:space="preserve">27. </w:t>
      </w:r>
      <w:proofErr w:type="gramStart"/>
      <w:r w:rsidRPr="00966983">
        <w:rPr>
          <w:sz w:val="28"/>
          <w:szCs w:val="28"/>
        </w:rPr>
        <w:t>Устав муниципального учреждения, а также вносимые в него изменения утверждаются правовым актом администрации Джерокайского сельского поселения, осуществляющей функции и полномочия учредителя).</w:t>
      </w:r>
      <w:proofErr w:type="gramEnd"/>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28. Устав должен содержать:</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а) общие положения, устанавливающие в том числе:</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 наименование муниципального учреждения с указанием в наименовании его типа;</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 информацию о месте нахождения муниципального учреждения;</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 наименование учредителя и собственника имущества муниципального  учреждения;</w:t>
      </w:r>
    </w:p>
    <w:p w:rsidR="00924BB1" w:rsidRPr="00966983" w:rsidRDefault="00924BB1" w:rsidP="00924BB1">
      <w:pPr>
        <w:pStyle w:val="aa"/>
        <w:tabs>
          <w:tab w:val="clear" w:pos="6804"/>
          <w:tab w:val="left" w:pos="2268"/>
        </w:tabs>
        <w:spacing w:before="0"/>
        <w:jc w:val="both"/>
        <w:rPr>
          <w:sz w:val="28"/>
          <w:szCs w:val="28"/>
        </w:rPr>
      </w:pPr>
      <w:proofErr w:type="gramStart"/>
      <w:r w:rsidRPr="00966983">
        <w:rPr>
          <w:sz w:val="28"/>
          <w:szCs w:val="28"/>
        </w:rPr>
        <w:t>б) предмет и цели деятельности учреждения в соответствии с федеральными законами, муниципальными правовыми актами муниципального образования «Джерокайское сельское поселение»,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roofErr w:type="gramEnd"/>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 xml:space="preserve">в) раздел об организации деятельности и управлении учреждением, </w:t>
      </w:r>
      <w:proofErr w:type="gramStart"/>
      <w:r w:rsidRPr="00966983">
        <w:rPr>
          <w:sz w:val="28"/>
          <w:szCs w:val="28"/>
        </w:rPr>
        <w:t>содержащий</w:t>
      </w:r>
      <w:proofErr w:type="gramEnd"/>
      <w:r w:rsidRPr="00966983">
        <w:rPr>
          <w:sz w:val="28"/>
          <w:szCs w:val="28"/>
        </w:rPr>
        <w:t xml:space="preserve"> в том числе сведения о структуре, компетенции органов управления учреждения, порядок их формирования, сроки полномочий и порядок деятельности таких органов, а также положения об ответственности руководителя учреждения;</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г) раздел об имуществе и финансовом обеспечении учреждения, содержащий в том числе:</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 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 xml:space="preserve">- 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w:t>
      </w:r>
      <w:r w:rsidRPr="00966983">
        <w:rPr>
          <w:sz w:val="28"/>
          <w:szCs w:val="28"/>
        </w:rPr>
        <w:lastRenderedPageBreak/>
        <w:t>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 порядок осуществления крупных сделок и сделок, в совершении которых имеется заинтересованность;</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 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местного бюджета, если иное не установлено законодательством Российской Федерации;</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 положения об открытии лицевых счетов муниципальному учреждению, в  том числе в Комитете финансов администрации Шовгеновского района</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 положения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 указание на субсидиарную ответственность муниципального образования «Джерокайское сельское поселение» по обязательствам муниципального казенного учреждения в лице администрации Джерокайского сельского поселения, осуществляющей функции и полномочия учредителя;</w:t>
      </w:r>
    </w:p>
    <w:p w:rsidR="00924BB1" w:rsidRPr="00966983" w:rsidRDefault="00924BB1" w:rsidP="00924BB1">
      <w:pPr>
        <w:pStyle w:val="aa"/>
        <w:tabs>
          <w:tab w:val="clear" w:pos="6804"/>
          <w:tab w:val="left" w:pos="2268"/>
        </w:tabs>
        <w:spacing w:before="0"/>
        <w:jc w:val="both"/>
        <w:rPr>
          <w:sz w:val="28"/>
          <w:szCs w:val="28"/>
        </w:rPr>
      </w:pPr>
      <w:proofErr w:type="spellStart"/>
      <w:r w:rsidRPr="00966983">
        <w:rPr>
          <w:sz w:val="28"/>
          <w:szCs w:val="28"/>
        </w:rPr>
        <w:t>д</w:t>
      </w:r>
      <w:proofErr w:type="spellEnd"/>
      <w:r w:rsidRPr="00966983">
        <w:rPr>
          <w:sz w:val="28"/>
          <w:szCs w:val="28"/>
        </w:rPr>
        <w:t>) сведения о филиалах и представительствах учреждения;</w:t>
      </w:r>
    </w:p>
    <w:p w:rsidR="00924BB1" w:rsidRPr="00966983" w:rsidRDefault="00924BB1" w:rsidP="00924BB1">
      <w:pPr>
        <w:pStyle w:val="aa"/>
        <w:tabs>
          <w:tab w:val="clear" w:pos="6804"/>
          <w:tab w:val="left" w:pos="2268"/>
        </w:tabs>
        <w:spacing w:before="0"/>
        <w:jc w:val="both"/>
        <w:rPr>
          <w:sz w:val="28"/>
          <w:szCs w:val="28"/>
        </w:rPr>
      </w:pPr>
      <w:r w:rsidRPr="00966983">
        <w:rPr>
          <w:sz w:val="28"/>
          <w:szCs w:val="28"/>
        </w:rPr>
        <w:t>е) иные сведения, предусмотренные действующим законодательством.</w:t>
      </w:r>
    </w:p>
    <w:p w:rsidR="00F62518" w:rsidRPr="00966983" w:rsidRDefault="00924BB1" w:rsidP="00924BB1">
      <w:pPr>
        <w:pStyle w:val="aa"/>
        <w:tabs>
          <w:tab w:val="clear" w:pos="6804"/>
          <w:tab w:val="left" w:pos="2268"/>
        </w:tabs>
        <w:spacing w:before="0"/>
        <w:jc w:val="both"/>
        <w:rPr>
          <w:sz w:val="28"/>
          <w:szCs w:val="28"/>
        </w:rPr>
      </w:pPr>
      <w:r w:rsidRPr="00966983">
        <w:rPr>
          <w:sz w:val="28"/>
          <w:szCs w:val="28"/>
        </w:rPr>
        <w:t>29.  Содержание устава муниципального автономного учреждения должно соответствовать требованиям, установленным Федеральным законом «Об автономных учреждениях».</w:t>
      </w:r>
    </w:p>
    <w:sectPr w:rsidR="00F62518" w:rsidRPr="00966983" w:rsidSect="002019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82252E"/>
    <w:rsid w:val="001118B5"/>
    <w:rsid w:val="001B21C5"/>
    <w:rsid w:val="002019D2"/>
    <w:rsid w:val="003833A5"/>
    <w:rsid w:val="00526929"/>
    <w:rsid w:val="005A161F"/>
    <w:rsid w:val="005B17D9"/>
    <w:rsid w:val="005B6674"/>
    <w:rsid w:val="00737270"/>
    <w:rsid w:val="007D4C15"/>
    <w:rsid w:val="0082252E"/>
    <w:rsid w:val="00854F3A"/>
    <w:rsid w:val="00865946"/>
    <w:rsid w:val="008746F3"/>
    <w:rsid w:val="00924BB1"/>
    <w:rsid w:val="0093540D"/>
    <w:rsid w:val="00966983"/>
    <w:rsid w:val="00B2296B"/>
    <w:rsid w:val="00BE7960"/>
    <w:rsid w:val="00C02773"/>
    <w:rsid w:val="00EE410F"/>
    <w:rsid w:val="00F479FC"/>
    <w:rsid w:val="00F54C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1C5"/>
    <w:pPr>
      <w:spacing w:after="200" w:line="276" w:lineRule="auto"/>
    </w:pPr>
    <w:rPr>
      <w:rFonts w:eastAsiaTheme="minorEastAsia"/>
      <w:lang w:eastAsia="ru-RU"/>
    </w:rPr>
  </w:style>
  <w:style w:type="paragraph" w:styleId="1">
    <w:name w:val="heading 1"/>
    <w:basedOn w:val="a"/>
    <w:next w:val="a"/>
    <w:link w:val="10"/>
    <w:uiPriority w:val="9"/>
    <w:qFormat/>
    <w:rsid w:val="001B21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quot;Изумруд&quot;"/>
    <w:basedOn w:val="a"/>
    <w:next w:val="a"/>
    <w:link w:val="20"/>
    <w:unhideWhenUsed/>
    <w:qFormat/>
    <w:rsid w:val="001B21C5"/>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unhideWhenUsed/>
    <w:qFormat/>
    <w:rsid w:val="001B21C5"/>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21C5"/>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H2 Знак,&quot;Изумруд&quot; Знак"/>
    <w:basedOn w:val="a0"/>
    <w:link w:val="2"/>
    <w:rsid w:val="001B21C5"/>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1B21C5"/>
    <w:rPr>
      <w:rFonts w:ascii="Times New Roman" w:eastAsia="Arial Unicode MS" w:hAnsi="Times New Roman" w:cs="Times New Roman"/>
      <w:b/>
      <w:i/>
      <w:sz w:val="24"/>
      <w:szCs w:val="20"/>
      <w:lang w:eastAsia="ru-RU"/>
    </w:rPr>
  </w:style>
  <w:style w:type="paragraph" w:styleId="a3">
    <w:name w:val="Body Text Indent"/>
    <w:basedOn w:val="a"/>
    <w:link w:val="a4"/>
    <w:unhideWhenUsed/>
    <w:rsid w:val="001B21C5"/>
    <w:pPr>
      <w:spacing w:before="120" w:after="0" w:line="20" w:lineRule="atLeast"/>
      <w:ind w:hanging="48"/>
      <w:jc w:val="center"/>
    </w:pPr>
    <w:rPr>
      <w:rFonts w:ascii="Times New Roman" w:eastAsia="Times New Roman" w:hAnsi="Times New Roman" w:cs="Times New Roman"/>
      <w:b/>
      <w:i/>
      <w:szCs w:val="20"/>
    </w:rPr>
  </w:style>
  <w:style w:type="character" w:customStyle="1" w:styleId="a4">
    <w:name w:val="Основной текст с отступом Знак"/>
    <w:basedOn w:val="a0"/>
    <w:link w:val="a3"/>
    <w:rsid w:val="001B21C5"/>
    <w:rPr>
      <w:rFonts w:ascii="Times New Roman" w:eastAsia="Times New Roman" w:hAnsi="Times New Roman" w:cs="Times New Roman"/>
      <w:b/>
      <w:i/>
      <w:szCs w:val="20"/>
      <w:lang w:eastAsia="ru-RU"/>
    </w:rPr>
  </w:style>
  <w:style w:type="paragraph" w:styleId="a5">
    <w:name w:val="List Paragraph"/>
    <w:basedOn w:val="a"/>
    <w:uiPriority w:val="34"/>
    <w:qFormat/>
    <w:rsid w:val="00526929"/>
    <w:pPr>
      <w:ind w:left="720"/>
      <w:contextualSpacing/>
    </w:pPr>
  </w:style>
  <w:style w:type="paragraph" w:styleId="a6">
    <w:name w:val="Balloon Text"/>
    <w:basedOn w:val="a"/>
    <w:link w:val="a7"/>
    <w:uiPriority w:val="99"/>
    <w:semiHidden/>
    <w:unhideWhenUsed/>
    <w:rsid w:val="00F479F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479FC"/>
    <w:rPr>
      <w:rFonts w:ascii="Segoe UI" w:eastAsiaTheme="minorEastAsia" w:hAnsi="Segoe UI" w:cs="Segoe UI"/>
      <w:sz w:val="18"/>
      <w:szCs w:val="18"/>
      <w:lang w:eastAsia="ru-RU"/>
    </w:rPr>
  </w:style>
  <w:style w:type="paragraph" w:styleId="a8">
    <w:name w:val="Body Text"/>
    <w:basedOn w:val="a"/>
    <w:link w:val="a9"/>
    <w:uiPriority w:val="99"/>
    <w:semiHidden/>
    <w:unhideWhenUsed/>
    <w:rsid w:val="00924BB1"/>
    <w:pPr>
      <w:spacing w:after="120"/>
    </w:pPr>
  </w:style>
  <w:style w:type="character" w:customStyle="1" w:styleId="a9">
    <w:name w:val="Основной текст Знак"/>
    <w:basedOn w:val="a0"/>
    <w:link w:val="a8"/>
    <w:uiPriority w:val="99"/>
    <w:semiHidden/>
    <w:rsid w:val="00924BB1"/>
    <w:rPr>
      <w:rFonts w:eastAsiaTheme="minorEastAsia"/>
      <w:lang w:eastAsia="ru-RU"/>
    </w:rPr>
  </w:style>
  <w:style w:type="paragraph" w:customStyle="1" w:styleId="aa">
    <w:name w:val="реквизитПодпись"/>
    <w:basedOn w:val="a"/>
    <w:rsid w:val="00924BB1"/>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customStyle="1" w:styleId="ConsPlusNormal">
    <w:name w:val="ConsPlusNormal"/>
    <w:next w:val="a"/>
    <w:rsid w:val="00924BB1"/>
    <w:pPr>
      <w:widowControl w:val="0"/>
      <w:suppressAutoHyphens/>
      <w:autoSpaceDE w:val="0"/>
      <w:spacing w:after="0" w:line="240" w:lineRule="auto"/>
      <w:ind w:firstLine="720"/>
    </w:pPr>
    <w:rPr>
      <w:rFonts w:ascii="Arial" w:eastAsia="Arial" w:hAnsi="Arial" w:cs="Times New Roman"/>
      <w:sz w:val="20"/>
      <w:szCs w:val="20"/>
      <w:lan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2625</Words>
  <Characters>14967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cp:lastPrinted>2019-07-07T13:27:00Z</cp:lastPrinted>
  <dcterms:created xsi:type="dcterms:W3CDTF">2019-07-11T13:01:00Z</dcterms:created>
  <dcterms:modified xsi:type="dcterms:W3CDTF">2019-07-11T13:01:00Z</dcterms:modified>
</cp:coreProperties>
</file>