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ФЕДЕРАЛЬНАЯ СЛУЖБА ПО НАДЗОРУ В СФЕРЕ ЗАЩИТЫ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ПРАВ ПОТРЕБИТЕЛЕЙ И БЛАГОПОЛУЧИЯ ЧЕЛОВЕКА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ПИСЬМО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 10 марта 2020 г. N 02/3853-2020-27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 МЕРАХ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 ПРОФИЛАКТИКЕ НОВОЙ КОРОНАВИРУСНОЙ ИНФЕКЦИИ (COVID-19)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(COVID-19) направляет </w:t>
      </w:r>
      <w:hyperlink w:anchor="p23">
        <w:bookmarkStart w:id="0" w:name="r"/>
        <w:bookmarkEnd w:id="0"/>
        <w:r>
          <w:rPr>
            <w:rStyle w:val="Style14"/>
            <w:rFonts w:ascii="Times New Roman" w:hAnsi="Times New Roman"/>
            <w:b w:val="false"/>
            <w:strike w:val="false"/>
            <w:dstrike w:val="false"/>
            <w:color w:val="0000FF"/>
            <w:sz w:val="24"/>
            <w:u w:val="none"/>
            <w:effect w:val="none"/>
          </w:rPr>
          <w:t>рекомендации</w:t>
        </w:r>
      </w:hyperlink>
      <w:r>
        <w:rPr>
          <w:rFonts w:ascii="Times New Roman" w:hAnsi="Times New Roman"/>
          <w:b w:val="false"/>
          <w:sz w:val="24"/>
        </w:rPr>
        <w:t xml:space="preserve"> по профилактике новой коронавирусной инфекции (COVID-19) среди работников и предлагает довести их до сведения руководителей организаций независимо от организационно-правовых форм и форм собственности.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264"/>
        <w:ind w:left="0" w:right="57" w:hanging="0"/>
        <w:jc w:val="right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Руководитель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264"/>
        <w:ind w:left="0" w:right="57" w:hanging="0"/>
        <w:jc w:val="right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А.Ю.ПОПОВА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264"/>
        <w:ind w:left="0" w:right="57" w:hanging="0"/>
        <w:jc w:val="right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Приложение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264"/>
        <w:ind w:left="0" w:right="57" w:hanging="0"/>
        <w:jc w:val="right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к письму Роспотребнадзора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264"/>
        <w:ind w:left="0" w:right="57" w:hanging="0"/>
        <w:jc w:val="right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от 10.03.2020 N 02/3853-2020-27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РЕКОМЕНДАЦИИ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 ПРОФИЛАКТИКЕ НОВОЙ КОРОНАВИРУСНОЙ ИНФЕКЦИИ (COVID-19)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lineRule="auto" w:line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СРЕДИ РАБОТНИКОВ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0" w:firstLine="540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Работодателям рекомендуется обеспечить: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контроль вызова работником врача для оказания первичной медицинской помощи заболевшему на дому;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0" w:firstLine="540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регулярное (каждые 2 часа) проветривание рабочих помещений;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применение в рабочих помещениях бактерицидных ламп, рециркуляторов воздуха с целью регулярного обеззараживания воздуха (по возможности).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0" w:firstLine="540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Рекомендуется ограничить: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любые корпоративные мероприятия в коллективах, участие работников в иных массовых мероприятиях на период эпиднеблагополучия;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направление сотрудников в командировки, особенно в зарубежные страны, где зарегистрированы случаи заболевания новой коронавирусной инфекцией (COVID-19);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113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при планировании отпусков воздержаться от посещения стран, где регистрируются случаи заболевания новой коронавирусной инфекцей (COVID-19).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0" w:firstLine="540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В зависимости от условий питания работников рекомендовать: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0" w:firstLine="540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При наличии столовой для питания работников: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0" w:firstLine="540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При отсутствии столовой: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запретить прием пищи на рабочих местах, пищу принимать только в специально отведенной комнате - комнате приема пищи;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ind w:left="0" w:right="57" w:firstLine="567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Lucida Sans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qFormat/>
    <w:basedOn w:val="Normal"/>
    <w:next w:val="Style16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qFormat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qFormat/>
    <w:basedOn w:val="Normal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LibreOffice/6.2.8.2$Windows_X86_64 LibreOffice_project/f82ddfca21ebc1e222a662a32b25c0c9d20169ee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2020-03-16T10:48:52Z</dcterms:created>
  <dc:language>ru-RU</dc:language>
  <dcterms:modified xsi:type="dcterms:W3CDTF">2020-03-16T10:51:22Z</dcterms:modified>
  <cp:revision>1</cp:revision>
</cp:coreProperties>
</file>